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4F6F" w14:textId="77777777" w:rsidR="007B64DC" w:rsidRPr="00DB3596" w:rsidRDefault="007776BD" w:rsidP="00A76078">
      <w:pPr>
        <w:widowControl w:val="0"/>
        <w:spacing w:after="120" w:line="240" w:lineRule="auto"/>
        <w:jc w:val="center"/>
        <w:rPr>
          <w:rFonts w:ascii="Calibri" w:hAnsi="Calibri" w:cs="Times New Roman"/>
          <w:b/>
          <w:sz w:val="24"/>
          <w:szCs w:val="20"/>
        </w:rPr>
      </w:pPr>
      <w:r>
        <w:rPr>
          <w:rFonts w:ascii="Calibri" w:hAnsi="Calibri" w:cs="Times New Roman"/>
          <w:b/>
          <w:sz w:val="24"/>
          <w:szCs w:val="20"/>
        </w:rPr>
        <w:t>Rhonda Johnstone</w:t>
      </w:r>
    </w:p>
    <w:p w14:paraId="41784844" w14:textId="77777777" w:rsidR="00F06B1A" w:rsidRPr="005E1753" w:rsidRDefault="007F205D" w:rsidP="00F06B1A">
      <w:pPr>
        <w:widowControl w:val="0"/>
        <w:spacing w:after="120" w:line="240" w:lineRule="auto"/>
        <w:jc w:val="center"/>
        <w:rPr>
          <w:rFonts w:ascii="Calibri" w:hAnsi="Calibri" w:cs="Times New Roman"/>
          <w:b/>
          <w:szCs w:val="20"/>
        </w:rPr>
      </w:pPr>
      <w:r w:rsidRPr="005E1753">
        <w:rPr>
          <w:rFonts w:ascii="Calibri" w:hAnsi="Calibri" w:cs="Times New Roman"/>
          <w:b/>
          <w:szCs w:val="20"/>
        </w:rPr>
        <w:t>Phone</w:t>
      </w:r>
      <w:r w:rsidR="00B700B2" w:rsidRPr="005E1753">
        <w:rPr>
          <w:rFonts w:ascii="Calibri" w:hAnsi="Calibri" w:cs="Times New Roman"/>
          <w:b/>
          <w:szCs w:val="20"/>
        </w:rPr>
        <w:t>: (</w:t>
      </w:r>
      <w:r w:rsidR="007776BD">
        <w:rPr>
          <w:rFonts w:ascii="Calibri" w:hAnsi="Calibri" w:cs="Times New Roman"/>
          <w:b/>
          <w:szCs w:val="20"/>
        </w:rPr>
        <w:t>731</w:t>
      </w:r>
      <w:r w:rsidR="007B64DC" w:rsidRPr="005E1753">
        <w:rPr>
          <w:rFonts w:ascii="Calibri" w:hAnsi="Calibri" w:cs="Times New Roman"/>
          <w:b/>
          <w:szCs w:val="20"/>
        </w:rPr>
        <w:t>)-</w:t>
      </w:r>
      <w:r w:rsidR="007776BD">
        <w:rPr>
          <w:rFonts w:ascii="Calibri" w:hAnsi="Calibri" w:cs="Times New Roman"/>
          <w:b/>
          <w:szCs w:val="20"/>
        </w:rPr>
        <w:t>414</w:t>
      </w:r>
      <w:r w:rsidR="007B64DC" w:rsidRPr="005E1753">
        <w:rPr>
          <w:rFonts w:ascii="Calibri" w:hAnsi="Calibri" w:cs="Times New Roman"/>
          <w:b/>
          <w:szCs w:val="20"/>
        </w:rPr>
        <w:t>-</w:t>
      </w:r>
      <w:r w:rsidR="007776BD">
        <w:rPr>
          <w:rFonts w:ascii="Calibri" w:hAnsi="Calibri" w:cs="Times New Roman"/>
          <w:b/>
          <w:szCs w:val="20"/>
        </w:rPr>
        <w:t>1558</w:t>
      </w:r>
      <w:r w:rsidR="00B700B2" w:rsidRPr="005E1753">
        <w:rPr>
          <w:rFonts w:ascii="Calibri" w:hAnsi="Calibri" w:cs="Times New Roman"/>
          <w:b/>
          <w:szCs w:val="20"/>
        </w:rPr>
        <w:t xml:space="preserve"> E-mail</w:t>
      </w:r>
      <w:r w:rsidR="007B64DC" w:rsidRPr="005E1753">
        <w:rPr>
          <w:rFonts w:ascii="Calibri" w:hAnsi="Calibri" w:cs="Times New Roman"/>
          <w:b/>
          <w:szCs w:val="20"/>
        </w:rPr>
        <w:t xml:space="preserve">: </w:t>
      </w:r>
      <w:r w:rsidR="007776BD">
        <w:rPr>
          <w:rFonts w:ascii="Calibri" w:hAnsi="Calibri" w:cs="Times New Roman"/>
          <w:b/>
          <w:szCs w:val="20"/>
        </w:rPr>
        <w:t>RhondaJohnstone154</w:t>
      </w:r>
      <w:r w:rsidR="007B64DC" w:rsidRPr="005E1753">
        <w:rPr>
          <w:rFonts w:ascii="Calibri" w:hAnsi="Calibri" w:cs="Times New Roman"/>
          <w:b/>
          <w:szCs w:val="20"/>
        </w:rPr>
        <w:t xml:space="preserve">@gmail.com </w:t>
      </w:r>
    </w:p>
    <w:p w14:paraId="3E79249B" w14:textId="77777777" w:rsidR="00F06B1A" w:rsidRPr="005E1753" w:rsidRDefault="00F06B1A" w:rsidP="00F06B1A">
      <w:pPr>
        <w:widowControl w:val="0"/>
        <w:spacing w:after="120" w:line="240" w:lineRule="auto"/>
        <w:jc w:val="center"/>
        <w:rPr>
          <w:rFonts w:ascii="Calibri" w:hAnsi="Calibri" w:cs="Times New Roman"/>
          <w:b/>
          <w:szCs w:val="20"/>
        </w:rPr>
      </w:pPr>
    </w:p>
    <w:p w14:paraId="487E2839" w14:textId="77777777" w:rsidR="007B64DC" w:rsidRPr="005E1753" w:rsidRDefault="007B64DC" w:rsidP="007C0D51">
      <w:pPr>
        <w:widowControl w:val="0"/>
        <w:spacing w:after="120" w:line="240" w:lineRule="auto"/>
        <w:jc w:val="center"/>
        <w:rPr>
          <w:rFonts w:ascii="Calibri" w:hAnsi="Calibri"/>
          <w:b/>
          <w:bCs/>
          <w:iCs/>
          <w:szCs w:val="20"/>
        </w:rPr>
      </w:pPr>
      <w:r w:rsidRPr="005E1753">
        <w:rPr>
          <w:rFonts w:ascii="Calibri" w:hAnsi="Calibri"/>
          <w:b/>
          <w:iCs/>
          <w:szCs w:val="20"/>
        </w:rPr>
        <w:t>P</w:t>
      </w:r>
      <w:r w:rsidR="007C0D51" w:rsidRPr="005E1753">
        <w:rPr>
          <w:rFonts w:ascii="Calibri" w:hAnsi="Calibri"/>
          <w:b/>
          <w:iCs/>
          <w:szCs w:val="20"/>
        </w:rPr>
        <w:t>ROFESSIONAL SUMM</w:t>
      </w:r>
      <w:r w:rsidR="00317DA2">
        <w:rPr>
          <w:rFonts w:ascii="Calibri" w:hAnsi="Calibri"/>
          <w:b/>
          <w:iCs/>
          <w:szCs w:val="20"/>
        </w:rPr>
        <w:t>ARY</w:t>
      </w:r>
      <w:r w:rsidRPr="005E1753">
        <w:rPr>
          <w:rFonts w:ascii="Calibri" w:hAnsi="Calibri"/>
          <w:b/>
          <w:iCs/>
          <w:szCs w:val="20"/>
        </w:rPr>
        <w:t xml:space="preserve"> </w:t>
      </w:r>
    </w:p>
    <w:p w14:paraId="2AD9EB59" w14:textId="204C9F86" w:rsidR="007B64DC" w:rsidRPr="00B772D5" w:rsidRDefault="00BB495E" w:rsidP="00857EA8">
      <w:pPr>
        <w:pStyle w:val="Para02"/>
        <w:numPr>
          <w:ilvl w:val="0"/>
          <w:numId w:val="3"/>
        </w:numPr>
        <w:spacing w:line="280" w:lineRule="atLeast"/>
        <w:rPr>
          <w:rFonts w:ascii="Calibri" w:hAnsi="Calibri"/>
          <w:sz w:val="20"/>
          <w:szCs w:val="20"/>
        </w:rPr>
      </w:pPr>
      <w:r w:rsidRPr="00B772D5">
        <w:rPr>
          <w:rFonts w:ascii="Calibri" w:hAnsi="Calibri"/>
          <w:sz w:val="20"/>
          <w:szCs w:val="20"/>
        </w:rPr>
        <w:t xml:space="preserve">Over </w:t>
      </w:r>
      <w:r w:rsidR="004D64F7">
        <w:rPr>
          <w:rFonts w:ascii="Calibri" w:hAnsi="Calibri"/>
          <w:sz w:val="20"/>
          <w:szCs w:val="20"/>
        </w:rPr>
        <w:t>3</w:t>
      </w:r>
      <w:r w:rsidRPr="00B772D5">
        <w:rPr>
          <w:rFonts w:ascii="Calibri" w:hAnsi="Calibri"/>
          <w:sz w:val="20"/>
          <w:szCs w:val="20"/>
        </w:rPr>
        <w:t xml:space="preserve">0 years’ </w:t>
      </w:r>
      <w:r w:rsidR="007B64DC" w:rsidRPr="00B772D5">
        <w:rPr>
          <w:rFonts w:ascii="Calibri" w:hAnsi="Calibri"/>
          <w:sz w:val="20"/>
          <w:szCs w:val="20"/>
        </w:rPr>
        <w:t>experience in</w:t>
      </w:r>
      <w:r w:rsidRPr="00B772D5">
        <w:rPr>
          <w:rFonts w:ascii="Calibri" w:hAnsi="Calibri"/>
          <w:sz w:val="20"/>
          <w:szCs w:val="20"/>
        </w:rPr>
        <w:t xml:space="preserve"> </w:t>
      </w:r>
      <w:r w:rsidR="00657F41">
        <w:rPr>
          <w:rFonts w:ascii="Calibri" w:hAnsi="Calibri"/>
          <w:sz w:val="20"/>
          <w:szCs w:val="20"/>
        </w:rPr>
        <w:t>IT</w:t>
      </w:r>
      <w:r w:rsidRPr="00B772D5">
        <w:rPr>
          <w:rFonts w:ascii="Calibri" w:hAnsi="Calibri"/>
          <w:sz w:val="20"/>
          <w:szCs w:val="20"/>
        </w:rPr>
        <w:t xml:space="preserve"> industry </w:t>
      </w:r>
      <w:r w:rsidR="004C27F2" w:rsidRPr="00B772D5">
        <w:rPr>
          <w:rFonts w:ascii="Calibri" w:hAnsi="Calibri"/>
          <w:sz w:val="20"/>
          <w:szCs w:val="20"/>
        </w:rPr>
        <w:t>with</w:t>
      </w:r>
      <w:r w:rsidR="00A44B9F" w:rsidRPr="00B772D5">
        <w:rPr>
          <w:rFonts w:ascii="Calibri" w:hAnsi="Calibri"/>
          <w:sz w:val="20"/>
          <w:szCs w:val="20"/>
        </w:rPr>
        <w:t xml:space="preserve"> key</w:t>
      </w:r>
      <w:r w:rsidR="004C27F2" w:rsidRPr="00B772D5">
        <w:rPr>
          <w:rFonts w:ascii="Calibri" w:hAnsi="Calibri"/>
          <w:sz w:val="20"/>
          <w:szCs w:val="20"/>
        </w:rPr>
        <w:t xml:space="preserve"> skills in</w:t>
      </w:r>
      <w:r w:rsidR="00065116" w:rsidRPr="00B772D5">
        <w:rPr>
          <w:rFonts w:ascii="Calibri" w:hAnsi="Calibri"/>
          <w:sz w:val="20"/>
          <w:szCs w:val="20"/>
        </w:rPr>
        <w:t xml:space="preserve"> all phases </w:t>
      </w:r>
      <w:r w:rsidR="008000F9" w:rsidRPr="00B772D5">
        <w:rPr>
          <w:rFonts w:ascii="Calibri" w:hAnsi="Calibri"/>
          <w:sz w:val="20"/>
          <w:szCs w:val="20"/>
        </w:rPr>
        <w:t>of Software</w:t>
      </w:r>
      <w:r w:rsidR="007B64DC" w:rsidRPr="00B772D5">
        <w:rPr>
          <w:rFonts w:ascii="Calibri" w:hAnsi="Calibri"/>
          <w:sz w:val="20"/>
          <w:szCs w:val="20"/>
        </w:rPr>
        <w:t xml:space="preserve"> Development Life </w:t>
      </w:r>
      <w:r w:rsidR="008000F9" w:rsidRPr="00B772D5">
        <w:rPr>
          <w:rFonts w:ascii="Calibri" w:hAnsi="Calibri"/>
          <w:sz w:val="20"/>
          <w:szCs w:val="20"/>
        </w:rPr>
        <w:t>Cycle</w:t>
      </w:r>
      <w:r w:rsidR="00917773" w:rsidRPr="00B772D5">
        <w:rPr>
          <w:rFonts w:ascii="Calibri" w:hAnsi="Calibri"/>
          <w:sz w:val="20"/>
          <w:szCs w:val="20"/>
        </w:rPr>
        <w:t xml:space="preserve"> </w:t>
      </w:r>
      <w:r w:rsidR="00075DBA" w:rsidRPr="00B772D5">
        <w:rPr>
          <w:rFonts w:ascii="Calibri" w:hAnsi="Calibri"/>
          <w:sz w:val="20"/>
          <w:szCs w:val="20"/>
        </w:rPr>
        <w:t>(</w:t>
      </w:r>
      <w:r w:rsidR="00917773" w:rsidRPr="00B772D5">
        <w:rPr>
          <w:rFonts w:ascii="Calibri" w:hAnsi="Calibri"/>
          <w:sz w:val="20"/>
          <w:szCs w:val="20"/>
        </w:rPr>
        <w:t>SDLC</w:t>
      </w:r>
      <w:r w:rsidR="00075DBA" w:rsidRPr="00B772D5">
        <w:rPr>
          <w:rFonts w:ascii="Calibri" w:hAnsi="Calibri"/>
          <w:sz w:val="20"/>
          <w:szCs w:val="20"/>
        </w:rPr>
        <w:t>)</w:t>
      </w:r>
      <w:r w:rsidR="00917773" w:rsidRPr="00B772D5">
        <w:rPr>
          <w:rFonts w:ascii="Calibri" w:hAnsi="Calibri"/>
          <w:sz w:val="20"/>
          <w:szCs w:val="20"/>
        </w:rPr>
        <w:t xml:space="preserve"> supporting </w:t>
      </w:r>
      <w:r w:rsidR="00917773" w:rsidRPr="00B772D5">
        <w:rPr>
          <w:rFonts w:ascii="Calibri" w:hAnsi="Calibri"/>
          <w:color w:val="auto"/>
          <w:sz w:val="20"/>
          <w:szCs w:val="20"/>
        </w:rPr>
        <w:t>cross-functional applications in ERP</w:t>
      </w:r>
      <w:r w:rsidR="00A4459F" w:rsidRPr="00B772D5">
        <w:rPr>
          <w:rFonts w:ascii="Calibri" w:hAnsi="Calibri"/>
          <w:color w:val="auto"/>
          <w:sz w:val="20"/>
          <w:szCs w:val="20"/>
        </w:rPr>
        <w:t xml:space="preserve">, </w:t>
      </w:r>
      <w:r w:rsidR="00041D08" w:rsidRPr="00B772D5">
        <w:rPr>
          <w:rFonts w:ascii="Calibri" w:hAnsi="Calibri"/>
          <w:color w:val="auto"/>
          <w:sz w:val="20"/>
          <w:szCs w:val="20"/>
        </w:rPr>
        <w:t>Supply Chain</w:t>
      </w:r>
      <w:r w:rsidR="00075DBA" w:rsidRPr="00B772D5">
        <w:rPr>
          <w:rFonts w:ascii="Calibri" w:hAnsi="Calibri"/>
          <w:color w:val="auto"/>
          <w:sz w:val="20"/>
          <w:szCs w:val="20"/>
        </w:rPr>
        <w:t xml:space="preserve"> </w:t>
      </w:r>
      <w:r w:rsidR="00A4459F" w:rsidRPr="00B772D5">
        <w:rPr>
          <w:rFonts w:ascii="Calibri" w:hAnsi="Calibri"/>
          <w:color w:val="auto"/>
          <w:sz w:val="20"/>
          <w:szCs w:val="20"/>
        </w:rPr>
        <w:t xml:space="preserve">and </w:t>
      </w:r>
      <w:r w:rsidR="00917773" w:rsidRPr="00B772D5">
        <w:rPr>
          <w:rFonts w:ascii="Calibri" w:hAnsi="Calibri"/>
          <w:color w:val="auto"/>
          <w:sz w:val="20"/>
          <w:szCs w:val="20"/>
        </w:rPr>
        <w:t>Warehouse Management.</w:t>
      </w:r>
    </w:p>
    <w:p w14:paraId="05268A9B" w14:textId="77777777" w:rsidR="00A44B9F" w:rsidRPr="00B772D5" w:rsidRDefault="00A44B9F" w:rsidP="003C404C">
      <w:pPr>
        <w:pStyle w:val="Para02"/>
        <w:numPr>
          <w:ilvl w:val="0"/>
          <w:numId w:val="3"/>
        </w:numPr>
        <w:spacing w:line="280" w:lineRule="atLeast"/>
        <w:rPr>
          <w:rFonts w:ascii="Calibri" w:hAnsi="Calibri"/>
          <w:color w:val="auto"/>
          <w:sz w:val="20"/>
          <w:szCs w:val="20"/>
        </w:rPr>
      </w:pPr>
      <w:r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>Outstanding analytical and problem</w:t>
      </w:r>
      <w:r w:rsidR="004F71BA"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>-</w:t>
      </w:r>
      <w:r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 xml:space="preserve">solving capabilities.  </w:t>
      </w:r>
    </w:p>
    <w:p w14:paraId="32A0048C" w14:textId="77777777" w:rsidR="000F6F0C" w:rsidRPr="00B772D5" w:rsidRDefault="007B64DC" w:rsidP="00595A90">
      <w:pPr>
        <w:pStyle w:val="Para02"/>
        <w:numPr>
          <w:ilvl w:val="0"/>
          <w:numId w:val="3"/>
        </w:numPr>
        <w:spacing w:line="280" w:lineRule="atLeast"/>
        <w:rPr>
          <w:rFonts w:ascii="Calibri" w:hAnsi="Calibri"/>
          <w:bCs/>
          <w:color w:val="auto"/>
          <w:sz w:val="20"/>
          <w:szCs w:val="20"/>
        </w:rPr>
      </w:pPr>
      <w:r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 xml:space="preserve">Proven records of </w:t>
      </w:r>
      <w:r w:rsidR="00E90157" w:rsidRPr="00315DBD">
        <w:rPr>
          <w:rFonts w:ascii="Calibri" w:hAnsi="Calibri"/>
          <w:color w:val="auto"/>
          <w:sz w:val="20"/>
          <w:szCs w:val="20"/>
          <w:shd w:val="clear" w:color="auto" w:fill="FFFFFF"/>
        </w:rPr>
        <w:t>commit</w:t>
      </w:r>
      <w:r w:rsidR="00315DBD">
        <w:rPr>
          <w:rFonts w:ascii="Calibri" w:hAnsi="Calibri"/>
          <w:color w:val="auto"/>
          <w:sz w:val="20"/>
          <w:szCs w:val="20"/>
          <w:shd w:val="clear" w:color="auto" w:fill="FFFFFF"/>
        </w:rPr>
        <w:t xml:space="preserve">ment </w:t>
      </w:r>
      <w:r w:rsidR="00E90157" w:rsidRPr="00315DBD">
        <w:rPr>
          <w:rFonts w:ascii="Calibri" w:hAnsi="Calibri"/>
          <w:color w:val="auto"/>
          <w:sz w:val="20"/>
          <w:szCs w:val="20"/>
          <w:shd w:val="clear" w:color="auto" w:fill="FFFFFF"/>
        </w:rPr>
        <w:t>to</w:t>
      </w:r>
      <w:r w:rsidR="00E90157"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 xml:space="preserve"> high quality deliverables</w:t>
      </w:r>
      <w:r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 xml:space="preserve"> with challenging deadlines</w:t>
      </w:r>
      <w:r w:rsidR="006D1769" w:rsidRPr="00B772D5">
        <w:rPr>
          <w:rFonts w:ascii="Calibri" w:hAnsi="Calibri"/>
          <w:color w:val="404040"/>
          <w:sz w:val="20"/>
          <w:szCs w:val="20"/>
          <w:shd w:val="clear" w:color="auto" w:fill="FFFFFF"/>
        </w:rPr>
        <w:t>.</w:t>
      </w:r>
    </w:p>
    <w:p w14:paraId="3FDB3717" w14:textId="375F66D1" w:rsidR="007B64DC" w:rsidRPr="008E39DC" w:rsidRDefault="007B64DC" w:rsidP="00154CEA">
      <w:pPr>
        <w:pStyle w:val="Para02"/>
        <w:numPr>
          <w:ilvl w:val="0"/>
          <w:numId w:val="3"/>
        </w:numPr>
        <w:spacing w:line="280" w:lineRule="atLeast"/>
        <w:rPr>
          <w:rFonts w:ascii="Calibri" w:hAnsi="Calibri"/>
          <w:sz w:val="20"/>
          <w:szCs w:val="20"/>
        </w:rPr>
      </w:pPr>
      <w:r w:rsidRPr="00B772D5">
        <w:rPr>
          <w:rFonts w:ascii="Calibri" w:hAnsi="Calibri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Excellent </w:t>
      </w:r>
      <w:r w:rsidRPr="00B772D5">
        <w:rPr>
          <w:rStyle w:val="Strong"/>
          <w:rFonts w:ascii="Calibri" w:hAnsi="Calibri"/>
          <w:b w:val="0"/>
          <w:color w:val="333333"/>
          <w:sz w:val="20"/>
          <w:szCs w:val="20"/>
          <w:lang w:val="en-GB"/>
        </w:rPr>
        <w:t>interpersonal skills</w:t>
      </w:r>
      <w:r w:rsidRPr="00B772D5">
        <w:rPr>
          <w:rFonts w:ascii="Calibri" w:hAnsi="Calibri"/>
          <w:color w:val="333333"/>
          <w:sz w:val="20"/>
          <w:szCs w:val="20"/>
          <w:lang w:val="en-GB"/>
        </w:rPr>
        <w:t xml:space="preserve">. </w:t>
      </w:r>
      <w:r w:rsidRPr="00B772D5">
        <w:rPr>
          <w:rStyle w:val="Strong"/>
          <w:rFonts w:ascii="Calibri" w:hAnsi="Calibri"/>
          <w:b w:val="0"/>
          <w:color w:val="333333"/>
          <w:sz w:val="20"/>
          <w:szCs w:val="20"/>
          <w:lang w:val="en-GB"/>
        </w:rPr>
        <w:t>Self -motivated</w:t>
      </w:r>
      <w:r w:rsidRPr="00B772D5">
        <w:rPr>
          <w:rFonts w:ascii="Calibri" w:hAnsi="Calibri"/>
          <w:color w:val="333333"/>
          <w:sz w:val="20"/>
          <w:szCs w:val="20"/>
          <w:lang w:val="en-GB"/>
        </w:rPr>
        <w:t xml:space="preserve">, highly </w:t>
      </w:r>
      <w:r w:rsidRPr="00B772D5">
        <w:rPr>
          <w:rStyle w:val="Strong"/>
          <w:rFonts w:ascii="Calibri" w:hAnsi="Calibri"/>
          <w:b w:val="0"/>
          <w:color w:val="333333"/>
          <w:sz w:val="20"/>
          <w:szCs w:val="20"/>
          <w:lang w:val="en-GB"/>
        </w:rPr>
        <w:t>committed to responsibilities</w:t>
      </w:r>
      <w:r w:rsidRPr="00B772D5">
        <w:rPr>
          <w:rFonts w:ascii="Calibri" w:hAnsi="Calibri"/>
          <w:color w:val="333333"/>
          <w:sz w:val="20"/>
          <w:szCs w:val="20"/>
          <w:lang w:val="en-GB"/>
        </w:rPr>
        <w:t xml:space="preserve"> and </w:t>
      </w:r>
      <w:r w:rsidR="00786575">
        <w:rPr>
          <w:rStyle w:val="Strong"/>
          <w:rFonts w:ascii="Calibri" w:hAnsi="Calibri"/>
          <w:b w:val="0"/>
          <w:color w:val="333333"/>
          <w:sz w:val="20"/>
          <w:szCs w:val="20"/>
          <w:lang w:val="en-GB"/>
        </w:rPr>
        <w:t xml:space="preserve">ability to work </w:t>
      </w:r>
      <w:r w:rsidRPr="00B772D5">
        <w:rPr>
          <w:rStyle w:val="Strong"/>
          <w:rFonts w:ascii="Calibri" w:hAnsi="Calibri"/>
          <w:b w:val="0"/>
          <w:color w:val="333333"/>
          <w:sz w:val="20"/>
          <w:szCs w:val="20"/>
          <w:lang w:val="en-GB"/>
        </w:rPr>
        <w:t xml:space="preserve">independently, as well as work </w:t>
      </w:r>
      <w:r w:rsidRPr="00B772D5">
        <w:rPr>
          <w:rFonts w:ascii="Calibri" w:hAnsi="Calibri"/>
          <w:color w:val="333333"/>
          <w:sz w:val="20"/>
          <w:szCs w:val="20"/>
          <w:lang w:val="en-GB"/>
        </w:rPr>
        <w:t>within cross-functional teams</w:t>
      </w:r>
      <w:r w:rsidR="004D64F7">
        <w:rPr>
          <w:rFonts w:ascii="Calibri" w:hAnsi="Calibri"/>
          <w:color w:val="333333"/>
          <w:sz w:val="20"/>
          <w:szCs w:val="20"/>
          <w:lang w:val="en-GB"/>
        </w:rPr>
        <w:t xml:space="preserve"> and upper management</w:t>
      </w:r>
      <w:r w:rsidR="00DF0499" w:rsidRPr="00B772D5">
        <w:rPr>
          <w:rFonts w:ascii="Calibri" w:hAnsi="Calibri"/>
          <w:color w:val="333333"/>
          <w:sz w:val="20"/>
          <w:szCs w:val="20"/>
          <w:lang w:val="en-GB"/>
        </w:rPr>
        <w:t>.</w:t>
      </w:r>
    </w:p>
    <w:p w14:paraId="57DD4B17" w14:textId="77777777" w:rsidR="008E39DC" w:rsidRPr="00B772D5" w:rsidRDefault="008E39DC" w:rsidP="008E39DC">
      <w:pPr>
        <w:pStyle w:val="Para02"/>
        <w:spacing w:line="280" w:lineRule="atLeast"/>
        <w:ind w:left="360"/>
        <w:rPr>
          <w:rFonts w:ascii="Calibri" w:hAnsi="Calibri"/>
          <w:sz w:val="20"/>
          <w:szCs w:val="20"/>
        </w:rPr>
      </w:pPr>
    </w:p>
    <w:p w14:paraId="5F96941C" w14:textId="77777777" w:rsidR="00F06B1A" w:rsidRPr="0072012F" w:rsidRDefault="007B64DC" w:rsidP="005164CB">
      <w:pPr>
        <w:spacing w:line="120" w:lineRule="atLeast"/>
        <w:jc w:val="center"/>
        <w:rPr>
          <w:rFonts w:ascii="Calibri" w:hAnsi="Calibri" w:cs="Times New Roman"/>
          <w:b/>
        </w:rPr>
      </w:pPr>
      <w:r w:rsidRPr="0072012F">
        <w:rPr>
          <w:rFonts w:ascii="Calibri" w:hAnsi="Calibri" w:cs="Times New Roman"/>
          <w:b/>
        </w:rPr>
        <w:t>T</w:t>
      </w:r>
      <w:r w:rsidR="007C0D51" w:rsidRPr="0072012F">
        <w:rPr>
          <w:rFonts w:ascii="Calibri" w:hAnsi="Calibri" w:cs="Times New Roman"/>
          <w:b/>
        </w:rPr>
        <w:t>ECHNICAL SKILLS</w:t>
      </w:r>
      <w:r w:rsidR="00DB1EB0" w:rsidRPr="0072012F">
        <w:rPr>
          <w:rFonts w:ascii="Calibri" w:hAnsi="Calibri" w:cs="Times New Roman"/>
          <w:b/>
        </w:rPr>
        <w:t xml:space="preserve"> </w:t>
      </w:r>
    </w:p>
    <w:p w14:paraId="2EBCDF73" w14:textId="77777777" w:rsidR="00B772D5" w:rsidRDefault="00597996" w:rsidP="000418D8">
      <w:pPr>
        <w:spacing w:line="200" w:lineRule="exact"/>
        <w:rPr>
          <w:rFonts w:ascii="Calibri" w:hAnsi="Calibri" w:cs="Times New Roman"/>
          <w:sz w:val="20"/>
        </w:rPr>
      </w:pPr>
      <w:r w:rsidRPr="00B772D5">
        <w:rPr>
          <w:rFonts w:ascii="Calibri" w:hAnsi="Calibri" w:cs="Times New Roman"/>
          <w:sz w:val="20"/>
        </w:rPr>
        <w:t>Programming:</w:t>
      </w:r>
      <w:r w:rsidR="00176B2C" w:rsidRPr="00B772D5">
        <w:rPr>
          <w:rFonts w:ascii="Calibri" w:hAnsi="Calibri" w:cs="Times New Roman"/>
          <w:sz w:val="20"/>
        </w:rPr>
        <w:t xml:space="preserve"> </w:t>
      </w:r>
      <w:r w:rsidR="00176B2C" w:rsidRPr="00B772D5">
        <w:rPr>
          <w:rFonts w:ascii="Calibri" w:hAnsi="Calibri" w:cs="Times New Roman"/>
          <w:sz w:val="20"/>
        </w:rPr>
        <w:tab/>
      </w:r>
      <w:r w:rsidR="007C0D51" w:rsidRPr="00B772D5">
        <w:rPr>
          <w:rFonts w:ascii="Calibri" w:hAnsi="Calibri" w:cs="Times New Roman"/>
          <w:sz w:val="20"/>
        </w:rPr>
        <w:tab/>
      </w:r>
      <w:r w:rsidR="005868EE">
        <w:rPr>
          <w:rFonts w:ascii="Calibri" w:hAnsi="Calibri" w:cs="Times New Roman"/>
          <w:sz w:val="20"/>
        </w:rPr>
        <w:t>SQL</w:t>
      </w:r>
      <w:r w:rsidR="00B700B2" w:rsidRPr="00B772D5">
        <w:rPr>
          <w:rFonts w:ascii="Calibri" w:hAnsi="Calibri" w:cs="Times New Roman"/>
          <w:sz w:val="20"/>
        </w:rPr>
        <w:t xml:space="preserve">, </w:t>
      </w:r>
      <w:r w:rsidRPr="00B772D5">
        <w:rPr>
          <w:rFonts w:ascii="Calibri" w:hAnsi="Calibri" w:cs="Times New Roman"/>
          <w:sz w:val="20"/>
        </w:rPr>
        <w:t xml:space="preserve">T-SQL, </w:t>
      </w:r>
      <w:r w:rsidR="00EC066B" w:rsidRPr="00B772D5">
        <w:rPr>
          <w:rFonts w:ascii="Calibri" w:hAnsi="Calibri" w:cs="Times New Roman"/>
          <w:sz w:val="20"/>
        </w:rPr>
        <w:t xml:space="preserve">VB.NET, </w:t>
      </w:r>
      <w:r w:rsidR="005868EE">
        <w:rPr>
          <w:rFonts w:ascii="Calibri" w:hAnsi="Calibri" w:cs="Times New Roman"/>
          <w:sz w:val="20"/>
        </w:rPr>
        <w:t>MS Visual Studio,</w:t>
      </w:r>
      <w:r w:rsidR="00B700B2" w:rsidRPr="00B772D5">
        <w:rPr>
          <w:rFonts w:ascii="Calibri" w:hAnsi="Calibri" w:cs="Times New Roman"/>
          <w:sz w:val="20"/>
        </w:rPr>
        <w:t xml:space="preserve"> </w:t>
      </w:r>
      <w:proofErr w:type="spellStart"/>
      <w:r w:rsidR="00B700B2" w:rsidRPr="00B772D5">
        <w:rPr>
          <w:rFonts w:ascii="Calibri" w:hAnsi="Calibri" w:cs="Times New Roman"/>
          <w:sz w:val="20"/>
        </w:rPr>
        <w:t>R</w:t>
      </w:r>
      <w:r w:rsidR="002449B3">
        <w:rPr>
          <w:rFonts w:ascii="Calibri" w:hAnsi="Calibri" w:cs="Times New Roman"/>
          <w:sz w:val="20"/>
        </w:rPr>
        <w:t>pgle</w:t>
      </w:r>
      <w:proofErr w:type="spellEnd"/>
      <w:r w:rsidR="00B700B2" w:rsidRPr="00B772D5">
        <w:rPr>
          <w:rFonts w:ascii="Calibri" w:hAnsi="Calibri" w:cs="Times New Roman"/>
          <w:sz w:val="20"/>
        </w:rPr>
        <w:t>, CL</w:t>
      </w:r>
      <w:r w:rsidR="008E39DC">
        <w:rPr>
          <w:rFonts w:ascii="Calibri" w:hAnsi="Calibri" w:cs="Times New Roman"/>
          <w:sz w:val="20"/>
        </w:rPr>
        <w:t>, A</w:t>
      </w:r>
      <w:r w:rsidR="002449B3">
        <w:rPr>
          <w:rFonts w:ascii="Calibri" w:hAnsi="Calibri" w:cs="Times New Roman"/>
          <w:sz w:val="20"/>
        </w:rPr>
        <w:t>S</w:t>
      </w:r>
      <w:r w:rsidR="008E39DC">
        <w:rPr>
          <w:rFonts w:ascii="Calibri" w:hAnsi="Calibri" w:cs="Times New Roman"/>
          <w:sz w:val="20"/>
        </w:rPr>
        <w:t>400 Query</w:t>
      </w:r>
    </w:p>
    <w:p w14:paraId="1ED4FA1F" w14:textId="320157AB" w:rsidR="007B64DC" w:rsidRPr="00B772D5" w:rsidRDefault="007B64DC" w:rsidP="000418D8">
      <w:pPr>
        <w:spacing w:line="200" w:lineRule="exact"/>
        <w:ind w:left="2160" w:hanging="2160"/>
        <w:rPr>
          <w:rFonts w:ascii="Calibri" w:hAnsi="Calibri" w:cs="Times New Roman"/>
          <w:sz w:val="20"/>
        </w:rPr>
      </w:pPr>
      <w:r w:rsidRPr="00B772D5">
        <w:rPr>
          <w:rFonts w:ascii="Calibri" w:hAnsi="Calibri" w:cs="Times New Roman"/>
          <w:sz w:val="20"/>
        </w:rPr>
        <w:t>Software:</w:t>
      </w:r>
      <w:r w:rsidR="00176B2C" w:rsidRPr="00B772D5">
        <w:rPr>
          <w:rFonts w:ascii="Calibri" w:hAnsi="Calibri" w:cs="Times New Roman"/>
          <w:sz w:val="20"/>
        </w:rPr>
        <w:t xml:space="preserve">         </w:t>
      </w:r>
      <w:r w:rsidR="00176B2C" w:rsidRPr="00B772D5">
        <w:rPr>
          <w:rFonts w:ascii="Calibri" w:hAnsi="Calibri" w:cs="Times New Roman"/>
          <w:sz w:val="20"/>
        </w:rPr>
        <w:tab/>
      </w:r>
      <w:proofErr w:type="spellStart"/>
      <w:r w:rsidR="007776BD">
        <w:rPr>
          <w:rFonts w:ascii="Calibri" w:hAnsi="Calibri" w:cs="Times New Roman"/>
          <w:sz w:val="20"/>
        </w:rPr>
        <w:t>Genexus</w:t>
      </w:r>
      <w:proofErr w:type="spellEnd"/>
      <w:r w:rsidR="007776BD">
        <w:rPr>
          <w:rFonts w:ascii="Calibri" w:hAnsi="Calibri" w:cs="Times New Roman"/>
          <w:sz w:val="20"/>
        </w:rPr>
        <w:t xml:space="preserve">, </w:t>
      </w:r>
      <w:r w:rsidRPr="00B772D5">
        <w:rPr>
          <w:rFonts w:ascii="Calibri" w:hAnsi="Calibri" w:cs="Times New Roman"/>
          <w:sz w:val="20"/>
        </w:rPr>
        <w:t>Microsoft Dynamics AX</w:t>
      </w:r>
      <w:r w:rsidR="00C11013">
        <w:rPr>
          <w:rFonts w:ascii="Calibri" w:hAnsi="Calibri" w:cs="Times New Roman"/>
          <w:sz w:val="20"/>
        </w:rPr>
        <w:t xml:space="preserve"> 2012</w:t>
      </w:r>
      <w:r w:rsidRPr="00B772D5">
        <w:rPr>
          <w:rFonts w:ascii="Calibri" w:hAnsi="Calibri" w:cs="Times New Roman"/>
          <w:sz w:val="20"/>
        </w:rPr>
        <w:t>, Manhattan Associates WM</w:t>
      </w:r>
      <w:r w:rsidR="006329EA" w:rsidRPr="00B772D5">
        <w:rPr>
          <w:rFonts w:ascii="Calibri" w:hAnsi="Calibri" w:cs="Times New Roman"/>
          <w:sz w:val="20"/>
        </w:rPr>
        <w:t>S</w:t>
      </w:r>
      <w:r w:rsidRPr="00B772D5">
        <w:rPr>
          <w:rFonts w:ascii="Calibri" w:hAnsi="Calibri" w:cs="Times New Roman"/>
          <w:sz w:val="20"/>
        </w:rPr>
        <w:t xml:space="preserve">, </w:t>
      </w:r>
      <w:proofErr w:type="spellStart"/>
      <w:r w:rsidRPr="00B772D5">
        <w:rPr>
          <w:rFonts w:ascii="Calibri" w:hAnsi="Calibri" w:cs="Times New Roman"/>
          <w:sz w:val="20"/>
        </w:rPr>
        <w:t>Markmagic</w:t>
      </w:r>
      <w:proofErr w:type="spellEnd"/>
      <w:r w:rsidRPr="00B772D5">
        <w:rPr>
          <w:rFonts w:ascii="Calibri" w:hAnsi="Calibri" w:cs="Times New Roman"/>
          <w:sz w:val="20"/>
        </w:rPr>
        <w:t>/</w:t>
      </w:r>
      <w:proofErr w:type="spellStart"/>
      <w:r w:rsidRPr="00B772D5">
        <w:rPr>
          <w:rFonts w:ascii="Calibri" w:hAnsi="Calibri" w:cs="Times New Roman"/>
          <w:sz w:val="20"/>
        </w:rPr>
        <w:t>Jmagic</w:t>
      </w:r>
      <w:proofErr w:type="spellEnd"/>
      <w:r w:rsidR="005E1753">
        <w:rPr>
          <w:rFonts w:ascii="Calibri" w:hAnsi="Calibri" w:cs="Times New Roman"/>
          <w:sz w:val="20"/>
        </w:rPr>
        <w:t xml:space="preserve"> label tool</w:t>
      </w:r>
      <w:r w:rsidRPr="00B772D5">
        <w:rPr>
          <w:rFonts w:ascii="Calibri" w:hAnsi="Calibri" w:cs="Times New Roman"/>
          <w:sz w:val="20"/>
        </w:rPr>
        <w:t xml:space="preserve">, </w:t>
      </w:r>
      <w:r w:rsidR="00176B2C" w:rsidRPr="00B772D5">
        <w:rPr>
          <w:rFonts w:ascii="Calibri" w:hAnsi="Calibri" w:cs="Times New Roman"/>
          <w:sz w:val="20"/>
        </w:rPr>
        <w:t>Robot Job Scheduler, MS Office Suite</w:t>
      </w:r>
      <w:r w:rsidR="00CC6029">
        <w:rPr>
          <w:rFonts w:ascii="Calibri" w:hAnsi="Calibri" w:cs="Times New Roman"/>
          <w:sz w:val="20"/>
        </w:rPr>
        <w:t>, Data Masons Vantage Point</w:t>
      </w:r>
    </w:p>
    <w:p w14:paraId="6B8C4BB4" w14:textId="77777777" w:rsidR="0090312B" w:rsidRDefault="007B64DC" w:rsidP="002449B3">
      <w:pPr>
        <w:spacing w:after="0" w:line="200" w:lineRule="exact"/>
        <w:ind w:left="2160" w:hanging="2160"/>
        <w:rPr>
          <w:rFonts w:ascii="Calibri" w:hAnsi="Calibri"/>
          <w:sz w:val="20"/>
        </w:rPr>
      </w:pPr>
      <w:r w:rsidRPr="00B772D5">
        <w:rPr>
          <w:rFonts w:ascii="Calibri" w:hAnsi="Calibri"/>
          <w:sz w:val="20"/>
        </w:rPr>
        <w:t>Platform/Database:</w:t>
      </w:r>
      <w:r w:rsidR="007C0D51" w:rsidRPr="00B772D5">
        <w:rPr>
          <w:rFonts w:ascii="Calibri" w:hAnsi="Calibri"/>
          <w:sz w:val="20"/>
        </w:rPr>
        <w:tab/>
      </w:r>
      <w:r w:rsidRPr="00B772D5">
        <w:rPr>
          <w:rFonts w:ascii="Calibri" w:hAnsi="Calibri"/>
          <w:sz w:val="20"/>
        </w:rPr>
        <w:t>AS400</w:t>
      </w:r>
      <w:r w:rsidR="0014609A" w:rsidRPr="00B772D5">
        <w:rPr>
          <w:rFonts w:ascii="Calibri" w:hAnsi="Calibri"/>
          <w:sz w:val="20"/>
        </w:rPr>
        <w:t xml:space="preserve"> DB2</w:t>
      </w:r>
      <w:r w:rsidRPr="00B772D5">
        <w:rPr>
          <w:rFonts w:ascii="Calibri" w:hAnsi="Calibri"/>
          <w:sz w:val="20"/>
        </w:rPr>
        <w:t xml:space="preserve">, </w:t>
      </w:r>
      <w:r w:rsidR="007420D2" w:rsidRPr="00B772D5">
        <w:rPr>
          <w:rFonts w:ascii="Calibri" w:hAnsi="Calibri"/>
          <w:sz w:val="20"/>
        </w:rPr>
        <w:t xml:space="preserve">SQL Server, </w:t>
      </w:r>
      <w:r w:rsidRPr="00B772D5">
        <w:rPr>
          <w:rFonts w:ascii="Calibri" w:hAnsi="Calibri"/>
          <w:sz w:val="20"/>
        </w:rPr>
        <w:t xml:space="preserve">MS </w:t>
      </w:r>
      <w:r w:rsidR="000861EB" w:rsidRPr="00B772D5">
        <w:rPr>
          <w:rFonts w:ascii="Calibri" w:hAnsi="Calibri"/>
          <w:sz w:val="20"/>
        </w:rPr>
        <w:t>Access,</w:t>
      </w:r>
      <w:r w:rsidRPr="00B772D5">
        <w:rPr>
          <w:rFonts w:ascii="Calibri" w:hAnsi="Calibri"/>
          <w:sz w:val="20"/>
        </w:rPr>
        <w:t xml:space="preserve"> </w:t>
      </w:r>
      <w:r w:rsidR="007420D2" w:rsidRPr="00B772D5">
        <w:rPr>
          <w:rFonts w:ascii="Calibri" w:hAnsi="Calibri"/>
          <w:sz w:val="20"/>
        </w:rPr>
        <w:t>O</w:t>
      </w:r>
      <w:r w:rsidRPr="00B772D5">
        <w:rPr>
          <w:rFonts w:ascii="Calibri" w:hAnsi="Calibri"/>
          <w:sz w:val="20"/>
        </w:rPr>
        <w:t>DBC</w:t>
      </w:r>
    </w:p>
    <w:p w14:paraId="00412D6F" w14:textId="77777777" w:rsidR="00EC53C8" w:rsidRDefault="00EC53C8" w:rsidP="002449B3">
      <w:pPr>
        <w:spacing w:after="0" w:line="200" w:lineRule="exact"/>
        <w:ind w:left="2160" w:hanging="21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Certifications:                       Microsoft Certified Dynamics Specialist: Microsoft Dynamics AX 202 Trade and Logistics</w:t>
      </w:r>
    </w:p>
    <w:p w14:paraId="5F78A44F" w14:textId="77777777" w:rsidR="00EC53C8" w:rsidRDefault="00EC53C8" w:rsidP="002449B3">
      <w:pPr>
        <w:spacing w:after="0" w:line="200" w:lineRule="exact"/>
        <w:ind w:left="2160" w:hanging="2160"/>
        <w:rPr>
          <w:rFonts w:ascii="Calibri" w:hAnsi="Calibri"/>
          <w:sz w:val="20"/>
        </w:rPr>
      </w:pPr>
    </w:p>
    <w:p w14:paraId="32445241" w14:textId="77777777" w:rsidR="002449B3" w:rsidRPr="00B772D5" w:rsidRDefault="002449B3" w:rsidP="002449B3">
      <w:pPr>
        <w:spacing w:after="0" w:line="200" w:lineRule="exact"/>
        <w:ind w:left="2160" w:hanging="2160"/>
        <w:rPr>
          <w:rFonts w:ascii="Calibri" w:hAnsi="Calibri"/>
          <w:sz w:val="20"/>
        </w:rPr>
      </w:pPr>
    </w:p>
    <w:p w14:paraId="02144A87" w14:textId="77777777" w:rsidR="007B64DC" w:rsidRPr="0072012F" w:rsidRDefault="007C0D51" w:rsidP="007C0D51">
      <w:pPr>
        <w:jc w:val="center"/>
        <w:rPr>
          <w:rFonts w:ascii="Calibri" w:hAnsi="Calibri" w:cs="Times New Roman"/>
          <w:b/>
          <w:bCs/>
        </w:rPr>
      </w:pPr>
      <w:r w:rsidRPr="0072012F">
        <w:rPr>
          <w:rFonts w:ascii="Calibri" w:hAnsi="Calibri" w:cs="Times New Roman"/>
          <w:b/>
        </w:rPr>
        <w:t>PROFESSIONAL EXPERIENCE</w:t>
      </w:r>
    </w:p>
    <w:p w14:paraId="5F7BD862" w14:textId="77777777" w:rsidR="007B64DC" w:rsidRPr="00B772D5" w:rsidRDefault="007B64DC" w:rsidP="00595A90">
      <w:pPr>
        <w:pStyle w:val="ListBullet"/>
        <w:tabs>
          <w:tab w:val="right" w:pos="9630"/>
        </w:tabs>
        <w:spacing w:line="280" w:lineRule="atLeast"/>
        <w:rPr>
          <w:rFonts w:ascii="Calibri" w:hAnsi="Calibri"/>
          <w:sz w:val="20"/>
        </w:rPr>
      </w:pPr>
      <w:r w:rsidRPr="00B772D5">
        <w:rPr>
          <w:rFonts w:ascii="Calibri" w:hAnsi="Calibri"/>
          <w:sz w:val="20"/>
        </w:rPr>
        <w:t>Kellwood Company</w:t>
      </w:r>
      <w:r w:rsidR="00FF4376" w:rsidRPr="00B772D5">
        <w:rPr>
          <w:rFonts w:ascii="Calibri" w:hAnsi="Calibri"/>
          <w:sz w:val="20"/>
        </w:rPr>
        <w:t>, St. Louis, MO</w:t>
      </w:r>
    </w:p>
    <w:p w14:paraId="2D29226A" w14:textId="1B55CFB7" w:rsidR="00EC53C8" w:rsidRDefault="00EC53C8" w:rsidP="00EC53C8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WM</w:t>
      </w:r>
      <w:r w:rsidR="009D28CB">
        <w:rPr>
          <w:rFonts w:ascii="Calibri" w:hAnsi="Calibri"/>
          <w:b/>
          <w:i/>
          <w:sz w:val="20"/>
        </w:rPr>
        <w:t xml:space="preserve">/EDI </w:t>
      </w:r>
      <w:r>
        <w:rPr>
          <w:rFonts w:ascii="Calibri" w:hAnsi="Calibri"/>
          <w:b/>
          <w:i/>
          <w:sz w:val="20"/>
        </w:rPr>
        <w:t>Program Manager</w:t>
      </w:r>
      <w:r w:rsidRPr="00B772D5">
        <w:rPr>
          <w:rFonts w:ascii="Calibri" w:hAnsi="Calibri"/>
          <w:b/>
          <w:i/>
          <w:sz w:val="20"/>
        </w:rPr>
        <w:t xml:space="preserve"> </w:t>
      </w:r>
      <w:r w:rsidRPr="00B772D5">
        <w:rPr>
          <w:rFonts w:ascii="Calibri" w:hAnsi="Calibri"/>
          <w:b/>
          <w:i/>
          <w:sz w:val="20"/>
        </w:rPr>
        <w:tab/>
      </w:r>
      <w:r w:rsidR="00D72F6F">
        <w:rPr>
          <w:rFonts w:ascii="Calibri" w:hAnsi="Calibri"/>
          <w:b/>
          <w:i/>
          <w:sz w:val="20"/>
        </w:rPr>
        <w:t>2017</w:t>
      </w:r>
      <w:r w:rsidRPr="00B772D5">
        <w:rPr>
          <w:rFonts w:ascii="Calibri" w:hAnsi="Calibri"/>
          <w:b/>
          <w:i/>
          <w:sz w:val="20"/>
        </w:rPr>
        <w:t xml:space="preserve"> – Present</w:t>
      </w:r>
    </w:p>
    <w:p w14:paraId="1E19FBD3" w14:textId="044A7C54" w:rsidR="00D72F6F" w:rsidRDefault="00D72F6F" w:rsidP="00D72F6F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Ownership for Manhattan Associates I-Series Warehouse Management (WM) System</w:t>
      </w:r>
      <w:r w:rsidR="009D28CB">
        <w:rPr>
          <w:rFonts w:ascii="Calibri" w:hAnsi="Calibri"/>
          <w:sz w:val="20"/>
          <w:szCs w:val="20"/>
        </w:rPr>
        <w:t xml:space="preserve"> and Vantage Point (EDI) System</w:t>
      </w:r>
      <w:r>
        <w:rPr>
          <w:rFonts w:ascii="Calibri" w:hAnsi="Calibri"/>
          <w:sz w:val="20"/>
          <w:szCs w:val="20"/>
        </w:rPr>
        <w:t>.</w:t>
      </w:r>
    </w:p>
    <w:p w14:paraId="4A5CCDBD" w14:textId="773726FE" w:rsidR="009D28CB" w:rsidRPr="009D28CB" w:rsidRDefault="00D72F6F" w:rsidP="009D28CB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Coordinate</w:t>
      </w:r>
      <w:r w:rsidR="00C11013">
        <w:rPr>
          <w:rFonts w:ascii="Calibri" w:hAnsi="Calibri"/>
          <w:sz w:val="20"/>
          <w:szCs w:val="20"/>
        </w:rPr>
        <w:t xml:space="preserve"> and s</w:t>
      </w:r>
      <w:r>
        <w:rPr>
          <w:rFonts w:ascii="Calibri" w:hAnsi="Calibri"/>
          <w:sz w:val="20"/>
          <w:szCs w:val="20"/>
        </w:rPr>
        <w:t>chedule enhancements to WM system.</w:t>
      </w:r>
    </w:p>
    <w:p w14:paraId="26D86076" w14:textId="77777777" w:rsidR="00D72F6F" w:rsidRDefault="00D72F6F" w:rsidP="00D72F6F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Define, document, and develop changes for WM System using RPG and Mark Magic Software.</w:t>
      </w:r>
    </w:p>
    <w:p w14:paraId="55F94B8F" w14:textId="40896A1F" w:rsidR="00D72F6F" w:rsidRDefault="000102EA" w:rsidP="00D72F6F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Manage, coordinate, and test </w:t>
      </w:r>
      <w:r w:rsidR="0090312B">
        <w:rPr>
          <w:rFonts w:ascii="Calibri" w:hAnsi="Calibri"/>
          <w:sz w:val="20"/>
          <w:szCs w:val="20"/>
        </w:rPr>
        <w:t>integration</w:t>
      </w:r>
      <w:r w:rsidR="00D72F6F">
        <w:rPr>
          <w:rFonts w:ascii="Calibri" w:hAnsi="Calibri"/>
          <w:sz w:val="20"/>
          <w:szCs w:val="20"/>
        </w:rPr>
        <w:t xml:space="preserve"> between Microsoft Dynamix</w:t>
      </w:r>
      <w:r w:rsidR="0090312B">
        <w:rPr>
          <w:rFonts w:ascii="Calibri" w:hAnsi="Calibri"/>
          <w:sz w:val="20"/>
          <w:szCs w:val="20"/>
        </w:rPr>
        <w:t xml:space="preserve"> 2012</w:t>
      </w:r>
      <w:r>
        <w:rPr>
          <w:rFonts w:ascii="Calibri" w:hAnsi="Calibri"/>
          <w:sz w:val="20"/>
          <w:szCs w:val="20"/>
        </w:rPr>
        <w:t xml:space="preserve"> &amp; WM System and 3PL.</w:t>
      </w:r>
      <w:r w:rsidR="009D28CB">
        <w:rPr>
          <w:rFonts w:ascii="Calibri" w:hAnsi="Calibri"/>
          <w:sz w:val="20"/>
          <w:szCs w:val="20"/>
        </w:rPr>
        <w:t xml:space="preserve"> as well as for the EDI system with Microsoft Dynamix due to new customer requirements.</w:t>
      </w:r>
    </w:p>
    <w:p w14:paraId="16E9FE71" w14:textId="24E3BBEA" w:rsidR="009D28CB" w:rsidRPr="009D28CB" w:rsidRDefault="0090312B" w:rsidP="009D28CB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Identify and determine system improvements and implement any necessary changes for key areas in Microsoft Dynamix</w:t>
      </w:r>
      <w:r w:rsidR="00F57965">
        <w:rPr>
          <w:rFonts w:ascii="Calibri" w:hAnsi="Calibri"/>
          <w:sz w:val="20"/>
          <w:szCs w:val="20"/>
        </w:rPr>
        <w:t xml:space="preserve"> 2012</w:t>
      </w:r>
      <w:r>
        <w:rPr>
          <w:rFonts w:ascii="Calibri" w:hAnsi="Calibri"/>
          <w:sz w:val="20"/>
          <w:szCs w:val="20"/>
        </w:rPr>
        <w:t>.</w:t>
      </w:r>
    </w:p>
    <w:p w14:paraId="10017C86" w14:textId="77777777" w:rsidR="00EC53C8" w:rsidRDefault="00EC53C8" w:rsidP="00EC53C8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</w:p>
    <w:p w14:paraId="2412D043" w14:textId="77777777" w:rsidR="00EC53C8" w:rsidRPr="00B772D5" w:rsidRDefault="00EC53C8" w:rsidP="00EC53C8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Business Analyst</w:t>
      </w:r>
      <w:r w:rsidRPr="00B772D5">
        <w:rPr>
          <w:rFonts w:ascii="Calibri" w:hAnsi="Calibri"/>
          <w:b/>
          <w:i/>
          <w:sz w:val="20"/>
        </w:rPr>
        <w:tab/>
      </w:r>
      <w:r w:rsidR="00D72F6F">
        <w:rPr>
          <w:rFonts w:ascii="Calibri" w:hAnsi="Calibri"/>
          <w:b/>
          <w:i/>
          <w:sz w:val="20"/>
        </w:rPr>
        <w:t>2014</w:t>
      </w:r>
      <w:r w:rsidRPr="00B772D5">
        <w:rPr>
          <w:rFonts w:ascii="Calibri" w:hAnsi="Calibri"/>
          <w:b/>
          <w:i/>
          <w:sz w:val="20"/>
        </w:rPr>
        <w:t xml:space="preserve"> – </w:t>
      </w:r>
      <w:r w:rsidR="00D72F6F">
        <w:rPr>
          <w:rFonts w:ascii="Calibri" w:hAnsi="Calibri"/>
          <w:b/>
          <w:i/>
          <w:sz w:val="20"/>
        </w:rPr>
        <w:t>2017</w:t>
      </w:r>
    </w:p>
    <w:p w14:paraId="00CC5AEF" w14:textId="77777777" w:rsidR="00D72F6F" w:rsidRDefault="00D72F6F" w:rsidP="007B1A40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 w:rsidRPr="00D72F6F">
        <w:rPr>
          <w:rFonts w:ascii="Calibri" w:hAnsi="Calibri"/>
          <w:sz w:val="20"/>
          <w:szCs w:val="20"/>
        </w:rPr>
        <w:t>Define</w:t>
      </w:r>
      <w:r w:rsidR="002C7D89">
        <w:rPr>
          <w:rFonts w:ascii="Calibri" w:hAnsi="Calibri"/>
          <w:sz w:val="20"/>
          <w:szCs w:val="20"/>
        </w:rPr>
        <w:t>,</w:t>
      </w:r>
      <w:r w:rsidR="00315DBD">
        <w:rPr>
          <w:rFonts w:ascii="Calibri" w:hAnsi="Calibri"/>
          <w:sz w:val="20"/>
          <w:szCs w:val="20"/>
        </w:rPr>
        <w:t xml:space="preserve"> </w:t>
      </w:r>
      <w:r w:rsidR="002C7D89">
        <w:rPr>
          <w:rFonts w:ascii="Calibri" w:hAnsi="Calibri"/>
          <w:sz w:val="20"/>
          <w:szCs w:val="20"/>
        </w:rPr>
        <w:t>c</w:t>
      </w:r>
      <w:r w:rsidRPr="00D72F6F">
        <w:rPr>
          <w:rFonts w:ascii="Calibri" w:hAnsi="Calibri"/>
          <w:sz w:val="20"/>
          <w:szCs w:val="20"/>
        </w:rPr>
        <w:t>oordinate</w:t>
      </w:r>
      <w:r w:rsidR="00315DBD">
        <w:rPr>
          <w:rFonts w:ascii="Calibri" w:hAnsi="Calibri"/>
          <w:sz w:val="20"/>
          <w:szCs w:val="20"/>
        </w:rPr>
        <w:t>, and test</w:t>
      </w:r>
      <w:r w:rsidRPr="00D72F6F">
        <w:rPr>
          <w:rFonts w:ascii="Calibri" w:hAnsi="Calibri"/>
          <w:sz w:val="20"/>
          <w:szCs w:val="20"/>
        </w:rPr>
        <w:t xml:space="preserve"> integration between Microsoft Dynamix 2012 and </w:t>
      </w:r>
      <w:r w:rsidR="000102EA">
        <w:rPr>
          <w:rFonts w:ascii="Calibri" w:hAnsi="Calibri"/>
          <w:sz w:val="20"/>
          <w:szCs w:val="20"/>
        </w:rPr>
        <w:t>WM</w:t>
      </w:r>
      <w:r w:rsidRPr="00D72F6F">
        <w:rPr>
          <w:rFonts w:ascii="Calibri" w:hAnsi="Calibri"/>
          <w:sz w:val="20"/>
          <w:szCs w:val="20"/>
        </w:rPr>
        <w:t xml:space="preserve"> system.</w:t>
      </w:r>
    </w:p>
    <w:p w14:paraId="3AC925F7" w14:textId="77777777" w:rsidR="00D72F6F" w:rsidRPr="00D72F6F" w:rsidRDefault="00D72F6F" w:rsidP="00D72F6F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 w:rsidRPr="00D72F6F">
        <w:rPr>
          <w:rFonts w:ascii="Calibri" w:hAnsi="Calibri"/>
          <w:sz w:val="20"/>
          <w:szCs w:val="20"/>
        </w:rPr>
        <w:t>Support</w:t>
      </w:r>
      <w:r w:rsidR="002C7D89">
        <w:rPr>
          <w:rFonts w:ascii="Calibri" w:hAnsi="Calibri"/>
          <w:sz w:val="20"/>
          <w:szCs w:val="20"/>
        </w:rPr>
        <w:t>, i</w:t>
      </w:r>
      <w:r w:rsidRPr="00D72F6F">
        <w:rPr>
          <w:rFonts w:ascii="Calibri" w:hAnsi="Calibri"/>
          <w:sz w:val="20"/>
          <w:szCs w:val="20"/>
        </w:rPr>
        <w:t>mplement</w:t>
      </w:r>
      <w:r w:rsidR="002C7D89">
        <w:rPr>
          <w:rFonts w:ascii="Calibri" w:hAnsi="Calibri"/>
          <w:sz w:val="20"/>
          <w:szCs w:val="20"/>
        </w:rPr>
        <w:t>, and t</w:t>
      </w:r>
      <w:r w:rsidRPr="00D72F6F">
        <w:rPr>
          <w:rFonts w:ascii="Calibri" w:hAnsi="Calibri"/>
          <w:sz w:val="20"/>
          <w:szCs w:val="20"/>
        </w:rPr>
        <w:t>rain users on Microsoft Dynamix 2012</w:t>
      </w:r>
      <w:r w:rsidR="00315DBD">
        <w:rPr>
          <w:rFonts w:ascii="Calibri" w:hAnsi="Calibri"/>
          <w:sz w:val="20"/>
          <w:szCs w:val="20"/>
        </w:rPr>
        <w:t>.</w:t>
      </w:r>
      <w:r w:rsidRPr="00D72F6F">
        <w:rPr>
          <w:rFonts w:ascii="Calibri" w:hAnsi="Calibri"/>
          <w:sz w:val="20"/>
          <w:szCs w:val="20"/>
        </w:rPr>
        <w:t xml:space="preserve"> </w:t>
      </w:r>
    </w:p>
    <w:p w14:paraId="51C255D7" w14:textId="77777777" w:rsidR="004B6C2A" w:rsidRDefault="00D72F6F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Identify and determine system improvements and implement any necessary changes for key areas in Microsoft Dynamix &amp; WM system.</w:t>
      </w:r>
    </w:p>
    <w:p w14:paraId="2763E7A2" w14:textId="77777777" w:rsidR="00315DBD" w:rsidRDefault="00315DBD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Define, coordinate, and test </w:t>
      </w:r>
      <w:r w:rsidR="0090312B">
        <w:rPr>
          <w:rFonts w:ascii="Calibri" w:hAnsi="Calibri"/>
          <w:sz w:val="20"/>
          <w:szCs w:val="20"/>
        </w:rPr>
        <w:t>integration with o</w:t>
      </w:r>
      <w:r>
        <w:rPr>
          <w:rFonts w:ascii="Calibri" w:hAnsi="Calibri"/>
          <w:sz w:val="20"/>
          <w:szCs w:val="20"/>
        </w:rPr>
        <w:t xml:space="preserve">utside 3PL with Kellwood’s ERP system. </w:t>
      </w:r>
    </w:p>
    <w:p w14:paraId="3EB9F31D" w14:textId="77777777" w:rsidR="004B6C2A" w:rsidRDefault="004B6C2A" w:rsidP="004B6C2A">
      <w:pPr>
        <w:pStyle w:val="Para02"/>
        <w:spacing w:line="280" w:lineRule="atLeast"/>
        <w:ind w:left="360"/>
        <w:rPr>
          <w:rFonts w:ascii="Calibri" w:hAnsi="Calibri"/>
          <w:sz w:val="20"/>
          <w:szCs w:val="20"/>
        </w:rPr>
      </w:pPr>
    </w:p>
    <w:p w14:paraId="7EB08163" w14:textId="77777777" w:rsidR="004B6C2A" w:rsidRPr="00B772D5" w:rsidRDefault="004B6C2A" w:rsidP="004B6C2A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WM Program Manager</w:t>
      </w:r>
      <w:r w:rsidRPr="00B772D5">
        <w:rPr>
          <w:rFonts w:ascii="Calibri" w:hAnsi="Calibri"/>
          <w:b/>
          <w:i/>
          <w:sz w:val="20"/>
        </w:rPr>
        <w:t xml:space="preserve"> </w:t>
      </w:r>
      <w:r w:rsidRPr="00B772D5"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>2008</w:t>
      </w:r>
      <w:r w:rsidRPr="00B772D5">
        <w:rPr>
          <w:rFonts w:ascii="Calibri" w:hAnsi="Calibri"/>
          <w:b/>
          <w:i/>
          <w:sz w:val="20"/>
        </w:rPr>
        <w:t xml:space="preserve"> – </w:t>
      </w:r>
      <w:r>
        <w:rPr>
          <w:rFonts w:ascii="Calibri" w:hAnsi="Calibri"/>
          <w:b/>
          <w:i/>
          <w:sz w:val="20"/>
        </w:rPr>
        <w:t>2014</w:t>
      </w:r>
    </w:p>
    <w:p w14:paraId="5460BBB5" w14:textId="77777777" w:rsid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Ownership for Manhattan Associates I-Series Warehouse Management</w:t>
      </w:r>
      <w:r w:rsidR="000102EA">
        <w:rPr>
          <w:rFonts w:ascii="Calibri" w:hAnsi="Calibri"/>
          <w:sz w:val="20"/>
          <w:szCs w:val="20"/>
        </w:rPr>
        <w:t xml:space="preserve"> (W)</w:t>
      </w:r>
      <w:r>
        <w:rPr>
          <w:rFonts w:ascii="Calibri" w:hAnsi="Calibri"/>
          <w:sz w:val="20"/>
          <w:szCs w:val="20"/>
        </w:rPr>
        <w:t xml:space="preserve"> System.</w:t>
      </w:r>
    </w:p>
    <w:p w14:paraId="1E0DFBA1" w14:textId="77777777" w:rsid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Project Manager and key analyst for</w:t>
      </w:r>
      <w:r w:rsidRPr="000335A6">
        <w:rPr>
          <w:rFonts w:ascii="Calibri" w:hAnsi="Calibri"/>
          <w:sz w:val="20"/>
          <w:szCs w:val="20"/>
        </w:rPr>
        <w:t xml:space="preserve"> major WMS upgrade</w:t>
      </w:r>
      <w:r w:rsidR="00C11013">
        <w:rPr>
          <w:rFonts w:ascii="Calibri" w:hAnsi="Calibri"/>
          <w:sz w:val="20"/>
          <w:szCs w:val="20"/>
        </w:rPr>
        <w:t xml:space="preserve"> (2012)</w:t>
      </w:r>
      <w:r>
        <w:rPr>
          <w:rFonts w:ascii="Calibri" w:hAnsi="Calibri"/>
          <w:sz w:val="20"/>
          <w:szCs w:val="20"/>
        </w:rPr>
        <w:t xml:space="preserve"> </w:t>
      </w:r>
      <w:r w:rsidRPr="000335A6">
        <w:rPr>
          <w:rFonts w:ascii="Calibri" w:hAnsi="Calibri"/>
          <w:sz w:val="20"/>
          <w:szCs w:val="20"/>
        </w:rPr>
        <w:t xml:space="preserve">including functional gap identification, solution design, </w:t>
      </w:r>
      <w:r>
        <w:rPr>
          <w:rFonts w:ascii="Calibri" w:hAnsi="Calibri"/>
          <w:sz w:val="20"/>
          <w:szCs w:val="20"/>
        </w:rPr>
        <w:t>configurations,</w:t>
      </w:r>
      <w:r w:rsidRPr="000335A6">
        <w:rPr>
          <w:rFonts w:ascii="Calibri" w:hAnsi="Calibri"/>
          <w:sz w:val="20"/>
          <w:szCs w:val="20"/>
        </w:rPr>
        <w:t xml:space="preserve"> custom modifications, testing, and go-live implementation</w:t>
      </w:r>
      <w:r w:rsidR="0090312B">
        <w:rPr>
          <w:rFonts w:ascii="Calibri" w:hAnsi="Calibri"/>
          <w:sz w:val="20"/>
          <w:szCs w:val="20"/>
        </w:rPr>
        <w:t>.</w:t>
      </w:r>
      <w:r w:rsidR="00C11013">
        <w:rPr>
          <w:rFonts w:ascii="Calibri" w:hAnsi="Calibri"/>
          <w:sz w:val="20"/>
          <w:szCs w:val="20"/>
        </w:rPr>
        <w:t xml:space="preserve">   </w:t>
      </w:r>
    </w:p>
    <w:p w14:paraId="197B000B" w14:textId="77777777" w:rsidR="0090312B" w:rsidRDefault="0090312B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Project manager for integration between Kellwood ERP system and 3PL warehouse. </w:t>
      </w:r>
    </w:p>
    <w:p w14:paraId="1EBD7473" w14:textId="77777777" w:rsid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Contribute information and recommendations to strategic plans and reviews to meet operational objectives.</w:t>
      </w:r>
    </w:p>
    <w:p w14:paraId="65291A12" w14:textId="77777777" w:rsid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Identify</w:t>
      </w:r>
      <w:r w:rsidR="000102EA">
        <w:rPr>
          <w:rFonts w:ascii="Calibri" w:hAnsi="Calibri"/>
          <w:sz w:val="20"/>
          <w:szCs w:val="20"/>
        </w:rPr>
        <w:t xml:space="preserve"> and determine</w:t>
      </w:r>
      <w:r>
        <w:rPr>
          <w:rFonts w:ascii="Calibri" w:hAnsi="Calibri"/>
          <w:sz w:val="20"/>
          <w:szCs w:val="20"/>
        </w:rPr>
        <w:t xml:space="preserve"> system improvements and implement any necessary</w:t>
      </w:r>
      <w:r w:rsidR="00E66BDE">
        <w:rPr>
          <w:rFonts w:ascii="Calibri" w:hAnsi="Calibri"/>
          <w:sz w:val="20"/>
          <w:szCs w:val="20"/>
        </w:rPr>
        <w:t xml:space="preserve"> changes for WM.</w:t>
      </w:r>
    </w:p>
    <w:p w14:paraId="74DA0A83" w14:textId="77777777" w:rsidR="0090312B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Define</w:t>
      </w:r>
      <w:r w:rsidR="0090312B">
        <w:rPr>
          <w:rFonts w:ascii="Calibri" w:hAnsi="Calibri"/>
          <w:sz w:val="20"/>
          <w:szCs w:val="20"/>
        </w:rPr>
        <w:t>, c</w:t>
      </w:r>
      <w:r>
        <w:rPr>
          <w:rFonts w:ascii="Calibri" w:hAnsi="Calibri"/>
          <w:sz w:val="20"/>
          <w:szCs w:val="20"/>
        </w:rPr>
        <w:t>oordinate</w:t>
      </w:r>
      <w:r w:rsidR="0090312B">
        <w:rPr>
          <w:rFonts w:ascii="Calibri" w:hAnsi="Calibri"/>
          <w:sz w:val="20"/>
          <w:szCs w:val="20"/>
        </w:rPr>
        <w:t>, and test</w:t>
      </w:r>
      <w:r>
        <w:rPr>
          <w:rFonts w:ascii="Calibri" w:hAnsi="Calibri"/>
          <w:sz w:val="20"/>
          <w:szCs w:val="20"/>
        </w:rPr>
        <w:t xml:space="preserve"> integration between ERP systems and WM</w:t>
      </w:r>
      <w:r w:rsidR="0090312B">
        <w:rPr>
          <w:rFonts w:ascii="Calibri" w:hAnsi="Calibri"/>
          <w:sz w:val="20"/>
          <w:szCs w:val="20"/>
        </w:rPr>
        <w:t xml:space="preserve">.  </w:t>
      </w:r>
    </w:p>
    <w:p w14:paraId="6BD24BF5" w14:textId="77777777" w:rsid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Create and update required UCC128 labels using Mark Magic Software.</w:t>
      </w:r>
    </w:p>
    <w:p w14:paraId="7DB8E651" w14:textId="77777777" w:rsid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Review all program changes for RPG developer. </w:t>
      </w:r>
    </w:p>
    <w:p w14:paraId="3968BC6B" w14:textId="77777777" w:rsidR="004B6C2A" w:rsidRPr="004B6C2A" w:rsidRDefault="004B6C2A" w:rsidP="004B6C2A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Performed performance reviews of 4 employees.</w:t>
      </w:r>
    </w:p>
    <w:p w14:paraId="02112C9E" w14:textId="77777777" w:rsidR="004B6C2A" w:rsidRDefault="004B6C2A" w:rsidP="004B6C2A">
      <w:pPr>
        <w:pStyle w:val="Para02"/>
        <w:spacing w:line="280" w:lineRule="atLeast"/>
        <w:rPr>
          <w:rFonts w:ascii="Calibri" w:hAnsi="Calibri"/>
          <w:sz w:val="20"/>
          <w:szCs w:val="20"/>
        </w:rPr>
      </w:pPr>
    </w:p>
    <w:p w14:paraId="67E95168" w14:textId="77777777" w:rsidR="004B6C2A" w:rsidRPr="00B772D5" w:rsidRDefault="004B6C2A" w:rsidP="004B6C2A">
      <w:pPr>
        <w:pStyle w:val="ListBullet"/>
        <w:tabs>
          <w:tab w:val="right" w:pos="9630"/>
        </w:tabs>
        <w:spacing w:line="280" w:lineRule="atLeast"/>
        <w:rPr>
          <w:rFonts w:ascii="Calibri" w:hAnsi="Calibri"/>
          <w:sz w:val="20"/>
        </w:rPr>
      </w:pPr>
      <w:r w:rsidRPr="00B772D5">
        <w:rPr>
          <w:rFonts w:ascii="Calibri" w:hAnsi="Calibri"/>
          <w:sz w:val="20"/>
        </w:rPr>
        <w:t xml:space="preserve">Electronic Data Systems </w:t>
      </w:r>
      <w:r>
        <w:rPr>
          <w:rFonts w:ascii="Calibri" w:hAnsi="Calibri"/>
          <w:sz w:val="20"/>
        </w:rPr>
        <w:t>/Hewlett-Packard at Kellwood Account</w:t>
      </w:r>
    </w:p>
    <w:p w14:paraId="7CE502D5" w14:textId="77777777" w:rsidR="007B64DC" w:rsidRPr="00B772D5" w:rsidRDefault="007776BD" w:rsidP="00595A90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WM Program Manager</w:t>
      </w:r>
      <w:r w:rsidR="00A808C9" w:rsidRPr="00B772D5">
        <w:rPr>
          <w:rFonts w:ascii="Calibri" w:hAnsi="Calibri"/>
          <w:b/>
          <w:i/>
          <w:sz w:val="20"/>
        </w:rPr>
        <w:t xml:space="preserve"> </w:t>
      </w:r>
      <w:r w:rsidR="00A808C9" w:rsidRPr="00B772D5">
        <w:rPr>
          <w:rFonts w:ascii="Calibri" w:hAnsi="Calibri"/>
          <w:b/>
          <w:i/>
          <w:sz w:val="20"/>
        </w:rPr>
        <w:tab/>
      </w:r>
      <w:r w:rsidR="00C335FD">
        <w:rPr>
          <w:rFonts w:ascii="Calibri" w:hAnsi="Calibri"/>
          <w:b/>
          <w:i/>
          <w:sz w:val="20"/>
        </w:rPr>
        <w:t>200</w:t>
      </w:r>
      <w:r w:rsidR="00C34D38">
        <w:rPr>
          <w:rFonts w:ascii="Calibri" w:hAnsi="Calibri"/>
          <w:b/>
          <w:i/>
          <w:sz w:val="20"/>
        </w:rPr>
        <w:t>7</w:t>
      </w:r>
      <w:r w:rsidR="007B64DC" w:rsidRPr="00B772D5">
        <w:rPr>
          <w:rFonts w:ascii="Calibri" w:hAnsi="Calibri"/>
          <w:b/>
          <w:i/>
          <w:sz w:val="20"/>
        </w:rPr>
        <w:t xml:space="preserve"> – </w:t>
      </w:r>
      <w:r w:rsidR="004B6C2A">
        <w:rPr>
          <w:rFonts w:ascii="Calibri" w:hAnsi="Calibri"/>
          <w:b/>
          <w:i/>
          <w:sz w:val="20"/>
        </w:rPr>
        <w:t>2008</w:t>
      </w:r>
    </w:p>
    <w:p w14:paraId="78AAA67A" w14:textId="77777777" w:rsidR="0033129C" w:rsidRDefault="002C7D89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Ownership for</w:t>
      </w:r>
      <w:r w:rsidR="009C24B1">
        <w:rPr>
          <w:rFonts w:ascii="Calibri" w:hAnsi="Calibri"/>
          <w:sz w:val="20"/>
          <w:szCs w:val="20"/>
        </w:rPr>
        <w:t xml:space="preserve"> </w:t>
      </w:r>
      <w:r w:rsidR="0033129C">
        <w:rPr>
          <w:rFonts w:ascii="Calibri" w:hAnsi="Calibri"/>
          <w:sz w:val="20"/>
          <w:szCs w:val="20"/>
        </w:rPr>
        <w:t xml:space="preserve">Manhattan Associates I-Series </w:t>
      </w:r>
      <w:r w:rsidR="007776BD">
        <w:rPr>
          <w:rFonts w:ascii="Calibri" w:hAnsi="Calibri"/>
          <w:sz w:val="20"/>
          <w:szCs w:val="20"/>
        </w:rPr>
        <w:t>Warehouse Management System</w:t>
      </w:r>
      <w:r w:rsidR="00EC53C8">
        <w:rPr>
          <w:rFonts w:ascii="Calibri" w:hAnsi="Calibri"/>
          <w:sz w:val="20"/>
          <w:szCs w:val="20"/>
        </w:rPr>
        <w:t>.</w:t>
      </w:r>
    </w:p>
    <w:p w14:paraId="45C19553" w14:textId="77777777" w:rsidR="002C7D89" w:rsidRDefault="002C7D89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Project Manager and key analyst for</w:t>
      </w:r>
      <w:r w:rsidRPr="000335A6">
        <w:rPr>
          <w:rFonts w:ascii="Calibri" w:hAnsi="Calibri"/>
          <w:sz w:val="20"/>
          <w:szCs w:val="20"/>
        </w:rPr>
        <w:t xml:space="preserve"> major WMS upgrade</w:t>
      </w:r>
      <w:r>
        <w:rPr>
          <w:rFonts w:ascii="Calibri" w:hAnsi="Calibri"/>
          <w:sz w:val="20"/>
          <w:szCs w:val="20"/>
        </w:rPr>
        <w:t xml:space="preserve"> </w:t>
      </w:r>
      <w:r w:rsidRPr="000335A6">
        <w:rPr>
          <w:rFonts w:ascii="Calibri" w:hAnsi="Calibri"/>
          <w:sz w:val="20"/>
          <w:szCs w:val="20"/>
        </w:rPr>
        <w:t xml:space="preserve">including functional gap identification, solution design, </w:t>
      </w:r>
      <w:r>
        <w:rPr>
          <w:rFonts w:ascii="Calibri" w:hAnsi="Calibri"/>
          <w:sz w:val="20"/>
          <w:szCs w:val="20"/>
        </w:rPr>
        <w:t>configurations,</w:t>
      </w:r>
      <w:r w:rsidRPr="000335A6">
        <w:rPr>
          <w:rFonts w:ascii="Calibri" w:hAnsi="Calibri"/>
          <w:sz w:val="20"/>
          <w:szCs w:val="20"/>
        </w:rPr>
        <w:t xml:space="preserve"> testing, and go-live implementation</w:t>
      </w:r>
      <w:r w:rsidR="00C11013">
        <w:rPr>
          <w:rFonts w:ascii="Calibri" w:hAnsi="Calibri"/>
          <w:sz w:val="20"/>
          <w:szCs w:val="20"/>
        </w:rPr>
        <w:t xml:space="preserve">.   </w:t>
      </w:r>
    </w:p>
    <w:p w14:paraId="2E8A667F" w14:textId="77777777" w:rsidR="0033129C" w:rsidRDefault="0033129C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Contribute information and recommendations to strategic plans and reviews to meet operational objectives.</w:t>
      </w:r>
    </w:p>
    <w:p w14:paraId="0E8AEBB5" w14:textId="77777777" w:rsidR="0033129C" w:rsidRDefault="00D641D4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Identify and determine system improvements and implement any necessary changes. </w:t>
      </w:r>
    </w:p>
    <w:p w14:paraId="028142DE" w14:textId="77777777" w:rsidR="007776BD" w:rsidRDefault="00C11013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Define and coordinate </w:t>
      </w:r>
      <w:r w:rsidR="00EC53C8">
        <w:rPr>
          <w:rFonts w:ascii="Calibri" w:hAnsi="Calibri"/>
          <w:sz w:val="20"/>
          <w:szCs w:val="20"/>
        </w:rPr>
        <w:t>integration between ERP systems and WM system</w:t>
      </w:r>
      <w:r>
        <w:rPr>
          <w:rFonts w:ascii="Calibri" w:hAnsi="Calibri"/>
          <w:sz w:val="20"/>
          <w:szCs w:val="20"/>
        </w:rPr>
        <w:t>.</w:t>
      </w:r>
      <w:r w:rsidR="002C7D89">
        <w:rPr>
          <w:rFonts w:ascii="Calibri" w:hAnsi="Calibri"/>
          <w:sz w:val="20"/>
          <w:szCs w:val="20"/>
        </w:rPr>
        <w:t xml:space="preserve"> </w:t>
      </w:r>
    </w:p>
    <w:p w14:paraId="33EEF665" w14:textId="77777777" w:rsidR="002C7D89" w:rsidRDefault="002C7D89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Create and update required UCC128 labels using Mark Magic Software.</w:t>
      </w:r>
    </w:p>
    <w:p w14:paraId="716F5FED" w14:textId="77777777" w:rsidR="00C34D38" w:rsidRDefault="00C34D38" w:rsidP="007776B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Implemented 3</w:t>
      </w:r>
      <w:r w:rsidRPr="00C34D38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Party WIP Tracking System </w:t>
      </w:r>
      <w:r w:rsidR="0090312B">
        <w:rPr>
          <w:rFonts w:ascii="Calibri" w:hAnsi="Calibri"/>
          <w:sz w:val="20"/>
          <w:szCs w:val="20"/>
        </w:rPr>
        <w:t xml:space="preserve">for Kellwood vendors/factories and Trenton Distribution Center, which reduced time and effort in receiving. </w:t>
      </w:r>
    </w:p>
    <w:p w14:paraId="58BFF2C5" w14:textId="77777777" w:rsidR="00EC53C8" w:rsidRDefault="00EC53C8" w:rsidP="00EC53C8">
      <w:pPr>
        <w:pStyle w:val="Para02"/>
        <w:spacing w:line="280" w:lineRule="atLeast"/>
        <w:ind w:left="360"/>
        <w:rPr>
          <w:rFonts w:ascii="Calibri" w:hAnsi="Calibri"/>
          <w:sz w:val="20"/>
          <w:szCs w:val="20"/>
        </w:rPr>
      </w:pPr>
    </w:p>
    <w:p w14:paraId="56D14A27" w14:textId="77777777" w:rsidR="00995714" w:rsidRPr="00B772D5" w:rsidRDefault="00995714" w:rsidP="00995714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 w:rsidRPr="00B772D5">
        <w:rPr>
          <w:rFonts w:ascii="Calibri" w:hAnsi="Calibri"/>
          <w:b/>
          <w:i/>
          <w:sz w:val="20"/>
        </w:rPr>
        <w:t xml:space="preserve">Programmer   </w:t>
      </w:r>
      <w:r w:rsidRPr="00B772D5">
        <w:rPr>
          <w:rFonts w:ascii="Calibri" w:hAnsi="Calibri"/>
          <w:b/>
          <w:i/>
          <w:sz w:val="20"/>
        </w:rPr>
        <w:tab/>
        <w:t>199</w:t>
      </w:r>
      <w:r w:rsidR="00680C96">
        <w:rPr>
          <w:rFonts w:ascii="Calibri" w:hAnsi="Calibri"/>
          <w:b/>
          <w:i/>
          <w:sz w:val="20"/>
        </w:rPr>
        <w:t>8</w:t>
      </w:r>
      <w:r w:rsidRPr="00B772D5">
        <w:rPr>
          <w:rFonts w:ascii="Calibri" w:hAnsi="Calibri"/>
          <w:b/>
          <w:i/>
          <w:sz w:val="20"/>
        </w:rPr>
        <w:t xml:space="preserve"> – </w:t>
      </w:r>
      <w:r>
        <w:rPr>
          <w:rFonts w:ascii="Calibri" w:hAnsi="Calibri"/>
          <w:b/>
          <w:i/>
          <w:sz w:val="20"/>
        </w:rPr>
        <w:t>200</w:t>
      </w:r>
      <w:r w:rsidR="00C34D38">
        <w:rPr>
          <w:rFonts w:ascii="Calibri" w:hAnsi="Calibri"/>
          <w:b/>
          <w:i/>
          <w:sz w:val="20"/>
        </w:rPr>
        <w:t>7</w:t>
      </w:r>
    </w:p>
    <w:p w14:paraId="3616AB29" w14:textId="77777777" w:rsidR="00995714" w:rsidRPr="00BC1729" w:rsidRDefault="00995714" w:rsidP="00995714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b/>
          <w:color w:val="auto"/>
          <w:sz w:val="20"/>
          <w:szCs w:val="20"/>
        </w:rPr>
      </w:pPr>
      <w:r w:rsidRPr="00657F41">
        <w:rPr>
          <w:rFonts w:ascii="Calibri" w:hAnsi="Calibri"/>
          <w:bCs/>
          <w:color w:val="000000" w:themeColor="text1"/>
          <w:sz w:val="20"/>
          <w:szCs w:val="20"/>
        </w:rPr>
        <w:t xml:space="preserve">Maintained and </w:t>
      </w:r>
      <w:r>
        <w:rPr>
          <w:rFonts w:ascii="Calibri" w:hAnsi="Calibri"/>
          <w:bCs/>
          <w:color w:val="000000" w:themeColor="text1"/>
          <w:sz w:val="20"/>
          <w:szCs w:val="20"/>
        </w:rPr>
        <w:t>s</w:t>
      </w:r>
      <w:r w:rsidRPr="00657F41">
        <w:rPr>
          <w:rFonts w:ascii="Calibri" w:hAnsi="Calibri"/>
          <w:bCs/>
          <w:color w:val="000000" w:themeColor="text1"/>
          <w:sz w:val="20"/>
          <w:szCs w:val="20"/>
        </w:rPr>
        <w:t xml:space="preserve">upported In-house AS400 based ERP software with the use of SYNON and </w:t>
      </w:r>
      <w:proofErr w:type="spellStart"/>
      <w:r w:rsidRPr="00657F41">
        <w:rPr>
          <w:rFonts w:ascii="Calibri" w:hAnsi="Calibri"/>
          <w:bCs/>
          <w:color w:val="000000" w:themeColor="text1"/>
          <w:sz w:val="20"/>
          <w:szCs w:val="20"/>
        </w:rPr>
        <w:t>Genexus</w:t>
      </w:r>
      <w:proofErr w:type="spellEnd"/>
      <w:r w:rsidRPr="00657F41">
        <w:rPr>
          <w:rFonts w:ascii="Calibri" w:hAnsi="Calibri"/>
          <w:bCs/>
          <w:color w:val="000000" w:themeColor="text1"/>
          <w:sz w:val="20"/>
          <w:szCs w:val="20"/>
        </w:rPr>
        <w:t xml:space="preserve"> case tools in many business application areas such as Accounting, Engineering, Manufacturing Order, Purchase Order, Inventory, Warehousing, Supply and Demand, Month end reports, and batch schedules</w:t>
      </w:r>
      <w:r>
        <w:rPr>
          <w:rFonts w:ascii="Calibri" w:hAnsi="Calibri"/>
          <w:bCs/>
          <w:color w:val="000000" w:themeColor="text1"/>
          <w:sz w:val="20"/>
          <w:szCs w:val="20"/>
        </w:rPr>
        <w:t>.</w:t>
      </w:r>
    </w:p>
    <w:p w14:paraId="1EB11A70" w14:textId="77777777" w:rsidR="00995714" w:rsidRDefault="00995714" w:rsidP="00995714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Designed, developed, and implemented RF software for Trenton DC using </w:t>
      </w:r>
      <w:proofErr w:type="spellStart"/>
      <w:r>
        <w:rPr>
          <w:rFonts w:ascii="Calibri" w:hAnsi="Calibri"/>
          <w:sz w:val="20"/>
          <w:szCs w:val="20"/>
        </w:rPr>
        <w:t>AirLinc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0B500CAA" w14:textId="77777777" w:rsidR="00C34D38" w:rsidRPr="00C34D38" w:rsidRDefault="00C34D38" w:rsidP="00E96B0F">
      <w:pPr>
        <w:pStyle w:val="ListParagraph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 w:rsidRPr="00C34D38">
        <w:rPr>
          <w:rFonts w:ascii="Calibri" w:hAnsi="Calibri"/>
          <w:bCs/>
          <w:color w:val="000000" w:themeColor="text1"/>
          <w:sz w:val="20"/>
          <w:szCs w:val="20"/>
        </w:rPr>
        <w:t>Implemented 3</w:t>
      </w:r>
      <w:r w:rsidRPr="00C34D38">
        <w:rPr>
          <w:rFonts w:ascii="Calibri" w:hAnsi="Calibri"/>
          <w:bCs/>
          <w:color w:val="000000" w:themeColor="text1"/>
          <w:sz w:val="20"/>
          <w:szCs w:val="20"/>
          <w:vertAlign w:val="superscript"/>
        </w:rPr>
        <w:t>rd</w:t>
      </w:r>
      <w:r w:rsidRPr="00C34D38">
        <w:rPr>
          <w:rFonts w:ascii="Calibri" w:hAnsi="Calibri"/>
          <w:bCs/>
          <w:color w:val="000000" w:themeColor="text1"/>
          <w:sz w:val="20"/>
          <w:szCs w:val="20"/>
        </w:rPr>
        <w:t xml:space="preserve"> Party WMS application in the biggest Distribution Center with responsibilities in design, testing, training,</w:t>
      </w:r>
      <w:r>
        <w:rPr>
          <w:rFonts w:ascii="Calibri" w:hAnsi="Calibri"/>
          <w:bCs/>
          <w:color w:val="000000" w:themeColor="text1"/>
          <w:sz w:val="20"/>
          <w:szCs w:val="20"/>
        </w:rPr>
        <w:t xml:space="preserve"> and implementation as well as continued support/enhancements.</w:t>
      </w:r>
    </w:p>
    <w:p w14:paraId="19027E4C" w14:textId="77777777" w:rsidR="00C34D38" w:rsidRDefault="00C34D38" w:rsidP="00E96B0F">
      <w:pPr>
        <w:pStyle w:val="ListParagraph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 w:rsidRPr="00C34D38">
        <w:rPr>
          <w:rFonts w:ascii="Calibri" w:hAnsi="Calibri"/>
          <w:sz w:val="20"/>
          <w:szCs w:val="20"/>
        </w:rPr>
        <w:t xml:space="preserve">Maintained Kellwood Trolley system </w:t>
      </w:r>
      <w:r>
        <w:rPr>
          <w:rFonts w:ascii="Calibri" w:hAnsi="Calibri"/>
          <w:sz w:val="20"/>
          <w:szCs w:val="20"/>
        </w:rPr>
        <w:t xml:space="preserve">with use of </w:t>
      </w:r>
      <w:proofErr w:type="spellStart"/>
      <w:r>
        <w:rPr>
          <w:rFonts w:ascii="Calibri" w:hAnsi="Calibri"/>
          <w:sz w:val="20"/>
          <w:szCs w:val="20"/>
        </w:rPr>
        <w:t>Genexus</w:t>
      </w:r>
      <w:proofErr w:type="spellEnd"/>
      <w:r>
        <w:rPr>
          <w:rFonts w:ascii="Calibri" w:hAnsi="Calibri"/>
          <w:sz w:val="20"/>
          <w:szCs w:val="20"/>
        </w:rPr>
        <w:t xml:space="preserve"> case tool </w:t>
      </w:r>
      <w:r w:rsidRPr="00C34D38">
        <w:rPr>
          <w:rFonts w:ascii="Calibri" w:hAnsi="Calibri"/>
          <w:sz w:val="20"/>
          <w:szCs w:val="20"/>
        </w:rPr>
        <w:t xml:space="preserve">and Scale software in Access at Trenton Distribution Center. </w:t>
      </w:r>
    </w:p>
    <w:p w14:paraId="0FB3E75B" w14:textId="77777777" w:rsidR="00680C96" w:rsidRDefault="00680C96" w:rsidP="00680C96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AS400 Computer Operator</w:t>
      </w:r>
      <w:r w:rsidRPr="00B772D5">
        <w:rPr>
          <w:rFonts w:ascii="Calibri" w:hAnsi="Calibri"/>
          <w:b/>
          <w:i/>
          <w:sz w:val="20"/>
        </w:rPr>
        <w:t xml:space="preserve">   </w:t>
      </w:r>
      <w:r w:rsidRPr="00B772D5">
        <w:rPr>
          <w:rFonts w:ascii="Calibri" w:hAnsi="Calibri"/>
          <w:b/>
          <w:i/>
          <w:sz w:val="20"/>
        </w:rPr>
        <w:tab/>
      </w:r>
    </w:p>
    <w:p w14:paraId="03BF34F3" w14:textId="77777777" w:rsidR="00FB77D1" w:rsidRPr="00B772D5" w:rsidRDefault="00FB77D1" w:rsidP="00FB77D1">
      <w:pPr>
        <w:pStyle w:val="ListBullet"/>
        <w:tabs>
          <w:tab w:val="right" w:pos="9630"/>
        </w:tabs>
        <w:spacing w:line="280" w:lineRule="atLeast"/>
        <w:rPr>
          <w:rFonts w:ascii="Calibri" w:hAnsi="Calibri"/>
          <w:sz w:val="20"/>
        </w:rPr>
      </w:pPr>
      <w:r w:rsidRPr="00B772D5">
        <w:rPr>
          <w:rFonts w:ascii="Calibri" w:hAnsi="Calibri"/>
          <w:sz w:val="20"/>
        </w:rPr>
        <w:t xml:space="preserve">Electronic Data Systems </w:t>
      </w:r>
      <w:r>
        <w:rPr>
          <w:rFonts w:ascii="Calibri" w:hAnsi="Calibri"/>
          <w:sz w:val="20"/>
        </w:rPr>
        <w:t>/Hewlett-Packard at Kellwood Account</w:t>
      </w:r>
      <w:r>
        <w:rPr>
          <w:rFonts w:ascii="Calibri" w:hAnsi="Calibri"/>
          <w:sz w:val="20"/>
        </w:rPr>
        <w:tab/>
      </w:r>
      <w:r w:rsidRPr="00B772D5">
        <w:rPr>
          <w:rFonts w:ascii="Calibri" w:hAnsi="Calibri"/>
          <w:b/>
          <w:i/>
          <w:sz w:val="20"/>
        </w:rPr>
        <w:t>199</w:t>
      </w:r>
      <w:r>
        <w:rPr>
          <w:rFonts w:ascii="Calibri" w:hAnsi="Calibri"/>
          <w:b/>
          <w:i/>
          <w:sz w:val="20"/>
        </w:rPr>
        <w:t>6</w:t>
      </w:r>
      <w:r w:rsidRPr="00B772D5">
        <w:rPr>
          <w:rFonts w:ascii="Calibri" w:hAnsi="Calibri"/>
          <w:b/>
          <w:i/>
          <w:sz w:val="20"/>
        </w:rPr>
        <w:t xml:space="preserve"> – 199</w:t>
      </w:r>
      <w:r>
        <w:rPr>
          <w:rFonts w:ascii="Calibri" w:hAnsi="Calibri"/>
          <w:b/>
          <w:i/>
          <w:sz w:val="20"/>
        </w:rPr>
        <w:t>8</w:t>
      </w:r>
    </w:p>
    <w:p w14:paraId="595F0C2B" w14:textId="77777777" w:rsidR="000102EA" w:rsidRPr="00B772D5" w:rsidRDefault="00FB77D1" w:rsidP="000102EA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 w:rsidRPr="00FB77D1">
        <w:rPr>
          <w:rFonts w:ascii="Calibri" w:hAnsi="Calibri"/>
          <w:sz w:val="20"/>
        </w:rPr>
        <w:t>Kellwood Company, St. Louis, MO</w:t>
      </w:r>
      <w:r w:rsidR="000102EA" w:rsidRPr="00B772D5">
        <w:rPr>
          <w:rFonts w:ascii="Calibri" w:hAnsi="Calibri"/>
          <w:b/>
          <w:i/>
          <w:sz w:val="20"/>
        </w:rPr>
        <w:t xml:space="preserve"> </w:t>
      </w:r>
      <w:r w:rsidR="000102EA">
        <w:rPr>
          <w:rFonts w:ascii="Calibri" w:hAnsi="Calibri"/>
          <w:b/>
          <w:i/>
          <w:sz w:val="20"/>
        </w:rPr>
        <w:t xml:space="preserve">  </w:t>
      </w:r>
      <w:r w:rsidR="000102EA" w:rsidRPr="00B772D5">
        <w:rPr>
          <w:rFonts w:ascii="Calibri" w:hAnsi="Calibri"/>
          <w:b/>
          <w:i/>
          <w:sz w:val="20"/>
        </w:rPr>
        <w:tab/>
        <w:t>199</w:t>
      </w:r>
      <w:r w:rsidR="000102EA">
        <w:rPr>
          <w:rFonts w:ascii="Calibri" w:hAnsi="Calibri"/>
          <w:b/>
          <w:i/>
          <w:sz w:val="20"/>
        </w:rPr>
        <w:t>2</w:t>
      </w:r>
      <w:r w:rsidR="000102EA" w:rsidRPr="00B772D5">
        <w:rPr>
          <w:rFonts w:ascii="Calibri" w:hAnsi="Calibri"/>
          <w:b/>
          <w:i/>
          <w:sz w:val="20"/>
        </w:rPr>
        <w:t xml:space="preserve"> – 199</w:t>
      </w:r>
      <w:r w:rsidR="000102EA">
        <w:rPr>
          <w:rFonts w:ascii="Calibri" w:hAnsi="Calibri"/>
          <w:b/>
          <w:i/>
          <w:sz w:val="20"/>
        </w:rPr>
        <w:t>6</w:t>
      </w:r>
    </w:p>
    <w:p w14:paraId="2E62A8CF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Monitored system for disk utilization </w:t>
      </w:r>
    </w:p>
    <w:p w14:paraId="19F2E937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Executed and monitored daily batch schedule for ERP System.</w:t>
      </w:r>
    </w:p>
    <w:p w14:paraId="16E9988F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distribution of production report printouts.</w:t>
      </w:r>
    </w:p>
    <w:p w14:paraId="1A8E548F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Assisted users with computer and printer problems</w:t>
      </w:r>
    </w:p>
    <w:p w14:paraId="614EA4AD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Handled job queues, created user profiles.</w:t>
      </w:r>
    </w:p>
    <w:p w14:paraId="21105991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Connected As400 cables to consoles</w:t>
      </w:r>
    </w:p>
    <w:p w14:paraId="0B48C58E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Assisted in upgrading AS400 software as well as PTFs.</w:t>
      </w:r>
    </w:p>
    <w:p w14:paraId="01CF7CB5" w14:textId="77777777" w:rsidR="00F57965" w:rsidRDefault="00F57965" w:rsidP="00F57965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Performed nightly backups.</w:t>
      </w:r>
    </w:p>
    <w:p w14:paraId="0FEFCE00" w14:textId="77777777" w:rsidR="000102EA" w:rsidRDefault="000102EA" w:rsidP="000102EA">
      <w:pPr>
        <w:pStyle w:val="Para02"/>
        <w:spacing w:line="280" w:lineRule="atLeast"/>
        <w:rPr>
          <w:rFonts w:ascii="Calibri" w:hAnsi="Calibri"/>
          <w:sz w:val="20"/>
          <w:szCs w:val="20"/>
        </w:rPr>
      </w:pPr>
    </w:p>
    <w:p w14:paraId="7DBE89D9" w14:textId="77777777" w:rsidR="00C335FD" w:rsidRDefault="00C335FD" w:rsidP="00C335FD">
      <w:pPr>
        <w:pStyle w:val="ListBullet"/>
        <w:tabs>
          <w:tab w:val="right" w:pos="9630"/>
        </w:tabs>
        <w:spacing w:line="280" w:lineRule="atLeas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IT </w:t>
      </w:r>
      <w:r w:rsidR="0090312B">
        <w:rPr>
          <w:rFonts w:ascii="Calibri" w:hAnsi="Calibri"/>
          <w:b/>
          <w:i/>
          <w:sz w:val="20"/>
        </w:rPr>
        <w:t>Administrative</w:t>
      </w:r>
      <w:r>
        <w:rPr>
          <w:rFonts w:ascii="Calibri" w:hAnsi="Calibri"/>
          <w:b/>
          <w:i/>
          <w:sz w:val="20"/>
        </w:rPr>
        <w:t xml:space="preserve"> Assistant</w:t>
      </w:r>
      <w:r w:rsidRPr="00B772D5">
        <w:rPr>
          <w:rFonts w:ascii="Calibri" w:hAnsi="Calibri"/>
          <w:b/>
          <w:i/>
          <w:sz w:val="20"/>
        </w:rPr>
        <w:t xml:space="preserve">   </w:t>
      </w:r>
      <w:r w:rsidRPr="00B772D5">
        <w:rPr>
          <w:rFonts w:ascii="Calibri" w:hAnsi="Calibri"/>
          <w:b/>
          <w:i/>
          <w:sz w:val="20"/>
        </w:rPr>
        <w:tab/>
        <w:t>19</w:t>
      </w:r>
      <w:r>
        <w:rPr>
          <w:rFonts w:ascii="Calibri" w:hAnsi="Calibri"/>
          <w:b/>
          <w:i/>
          <w:sz w:val="20"/>
        </w:rPr>
        <w:t>90</w:t>
      </w:r>
      <w:r w:rsidRPr="00B772D5">
        <w:rPr>
          <w:rFonts w:ascii="Calibri" w:hAnsi="Calibri"/>
          <w:b/>
          <w:i/>
          <w:sz w:val="20"/>
        </w:rPr>
        <w:t xml:space="preserve"> – 199</w:t>
      </w:r>
      <w:r>
        <w:rPr>
          <w:rFonts w:ascii="Calibri" w:hAnsi="Calibri"/>
          <w:b/>
          <w:i/>
          <w:sz w:val="20"/>
        </w:rPr>
        <w:t>2</w:t>
      </w:r>
    </w:p>
    <w:p w14:paraId="11BB555A" w14:textId="77777777" w:rsidR="00680C96" w:rsidRDefault="00680C96" w:rsidP="00C335F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Schedule</w:t>
      </w:r>
      <w:r w:rsidR="00C11013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 xml:space="preserve"> and coordinate</w:t>
      </w:r>
      <w:r w:rsidR="00C11013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 xml:space="preserve"> </w:t>
      </w:r>
      <w:r w:rsidR="0090312B">
        <w:rPr>
          <w:rFonts w:ascii="Calibri" w:hAnsi="Calibri"/>
          <w:sz w:val="20"/>
          <w:szCs w:val="20"/>
        </w:rPr>
        <w:t>meetings,</w:t>
      </w:r>
      <w:r>
        <w:rPr>
          <w:rFonts w:ascii="Calibri" w:hAnsi="Calibri"/>
          <w:sz w:val="20"/>
          <w:szCs w:val="20"/>
        </w:rPr>
        <w:t xml:space="preserve"> and appointments for </w:t>
      </w:r>
      <w:r w:rsidR="0090312B">
        <w:rPr>
          <w:rFonts w:ascii="Calibri" w:hAnsi="Calibri"/>
          <w:sz w:val="20"/>
          <w:szCs w:val="20"/>
        </w:rPr>
        <w:t>supervisors</w:t>
      </w:r>
      <w:r>
        <w:rPr>
          <w:rFonts w:ascii="Calibri" w:hAnsi="Calibri"/>
          <w:sz w:val="20"/>
          <w:szCs w:val="20"/>
        </w:rPr>
        <w:t xml:space="preserve"> and managers.</w:t>
      </w:r>
    </w:p>
    <w:p w14:paraId="5AC61990" w14:textId="77777777" w:rsidR="00680C96" w:rsidRDefault="00680C96" w:rsidP="00C335F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Opened, sorted, and distributed incoming messages and correspondence for department</w:t>
      </w:r>
    </w:p>
    <w:p w14:paraId="7CCF882B" w14:textId="77777777" w:rsidR="00C335FD" w:rsidRDefault="00C335FD" w:rsidP="00C335F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inventory of assets and supplies.</w:t>
      </w:r>
    </w:p>
    <w:p w14:paraId="40A7D82D" w14:textId="77777777" w:rsidR="00C335FD" w:rsidRDefault="00C335FD" w:rsidP="00C335F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Scheduled and coordinated meetings, interviews, and other similar events. </w:t>
      </w:r>
    </w:p>
    <w:p w14:paraId="021D0840" w14:textId="497BBD5D" w:rsidR="00680C96" w:rsidRDefault="000102EA" w:rsidP="00C335FD">
      <w:pPr>
        <w:pStyle w:val="Para02"/>
        <w:numPr>
          <w:ilvl w:val="0"/>
          <w:numId w:val="1"/>
        </w:numPr>
        <w:spacing w:line="28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Published </w:t>
      </w:r>
      <w:r w:rsidR="00680C96">
        <w:rPr>
          <w:rFonts w:ascii="Calibri" w:hAnsi="Calibri"/>
          <w:sz w:val="20"/>
          <w:szCs w:val="20"/>
        </w:rPr>
        <w:t xml:space="preserve">monthly chart book for executives using excel, word and </w:t>
      </w:r>
      <w:r w:rsidR="00C11013">
        <w:rPr>
          <w:rFonts w:ascii="Calibri" w:hAnsi="Calibri"/>
          <w:sz w:val="20"/>
          <w:szCs w:val="20"/>
        </w:rPr>
        <w:t>p</w:t>
      </w:r>
      <w:r w:rsidR="0090312B">
        <w:rPr>
          <w:rFonts w:ascii="Calibri" w:hAnsi="Calibri"/>
          <w:sz w:val="20"/>
          <w:szCs w:val="20"/>
        </w:rPr>
        <w:t>ower</w:t>
      </w:r>
      <w:r>
        <w:rPr>
          <w:rFonts w:ascii="Calibri" w:hAnsi="Calibri"/>
          <w:sz w:val="20"/>
          <w:szCs w:val="20"/>
        </w:rPr>
        <w:t xml:space="preserve"> </w:t>
      </w:r>
      <w:r w:rsidR="00C11013">
        <w:rPr>
          <w:rFonts w:ascii="Calibri" w:hAnsi="Calibri"/>
          <w:sz w:val="20"/>
          <w:szCs w:val="20"/>
        </w:rPr>
        <w:t>p</w:t>
      </w:r>
      <w:r w:rsidR="0090312B">
        <w:rPr>
          <w:rFonts w:ascii="Calibri" w:hAnsi="Calibri"/>
          <w:sz w:val="20"/>
          <w:szCs w:val="20"/>
        </w:rPr>
        <w:t>oint</w:t>
      </w:r>
      <w:r w:rsidR="00680C96">
        <w:rPr>
          <w:rFonts w:ascii="Calibri" w:hAnsi="Calibri"/>
          <w:sz w:val="20"/>
          <w:szCs w:val="20"/>
        </w:rPr>
        <w:t>.</w:t>
      </w:r>
    </w:p>
    <w:p w14:paraId="2ED220D2" w14:textId="77777777" w:rsidR="00C335FD" w:rsidRPr="00B772D5" w:rsidRDefault="00C335FD" w:rsidP="00680C96">
      <w:pPr>
        <w:pStyle w:val="Para02"/>
        <w:spacing w:line="280" w:lineRule="atLeast"/>
        <w:ind w:left="360"/>
        <w:rPr>
          <w:rFonts w:ascii="Calibri" w:hAnsi="Calibri"/>
          <w:b/>
          <w:i/>
          <w:sz w:val="20"/>
        </w:rPr>
      </w:pPr>
    </w:p>
    <w:sectPr w:rsidR="00C335FD" w:rsidRPr="00B772D5" w:rsidSect="00FB77D1">
      <w:pgSz w:w="12240" w:h="15840"/>
      <w:pgMar w:top="1080" w:right="1440" w:bottom="108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9365" w14:textId="77777777" w:rsidR="00EA3502" w:rsidRDefault="00EA3502" w:rsidP="00B772D5">
      <w:pPr>
        <w:spacing w:after="0" w:line="240" w:lineRule="auto"/>
      </w:pPr>
      <w:r>
        <w:separator/>
      </w:r>
    </w:p>
  </w:endnote>
  <w:endnote w:type="continuationSeparator" w:id="0">
    <w:p w14:paraId="2674CDB8" w14:textId="77777777" w:rsidR="00EA3502" w:rsidRDefault="00EA3502" w:rsidP="00B7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4778" w14:textId="77777777" w:rsidR="00EA3502" w:rsidRDefault="00EA3502" w:rsidP="00B772D5">
      <w:pPr>
        <w:spacing w:after="0" w:line="240" w:lineRule="auto"/>
      </w:pPr>
      <w:r>
        <w:separator/>
      </w:r>
    </w:p>
  </w:footnote>
  <w:footnote w:type="continuationSeparator" w:id="0">
    <w:p w14:paraId="3DFE56E6" w14:textId="77777777" w:rsidR="00EA3502" w:rsidRDefault="00EA3502" w:rsidP="00B7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7A09"/>
    <w:multiLevelType w:val="hybridMultilevel"/>
    <w:tmpl w:val="6C347C32"/>
    <w:name w:val="List 1"/>
    <w:lvl w:ilvl="0" w:tplc="A1360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60E322">
      <w:numFmt w:val="decimal"/>
      <w:lvlText w:val=""/>
      <w:lvlJc w:val="left"/>
    </w:lvl>
    <w:lvl w:ilvl="2" w:tplc="326EFCA6">
      <w:numFmt w:val="decimal"/>
      <w:lvlText w:val=""/>
      <w:lvlJc w:val="left"/>
    </w:lvl>
    <w:lvl w:ilvl="3" w:tplc="F6886FC8">
      <w:numFmt w:val="decimal"/>
      <w:lvlText w:val=""/>
      <w:lvlJc w:val="left"/>
    </w:lvl>
    <w:lvl w:ilvl="4" w:tplc="CC30C782">
      <w:numFmt w:val="decimal"/>
      <w:lvlText w:val=""/>
      <w:lvlJc w:val="left"/>
    </w:lvl>
    <w:lvl w:ilvl="5" w:tplc="716EE124">
      <w:numFmt w:val="decimal"/>
      <w:lvlText w:val=""/>
      <w:lvlJc w:val="left"/>
    </w:lvl>
    <w:lvl w:ilvl="6" w:tplc="D6F05274">
      <w:numFmt w:val="decimal"/>
      <w:lvlText w:val=""/>
      <w:lvlJc w:val="left"/>
    </w:lvl>
    <w:lvl w:ilvl="7" w:tplc="8A02EDBC">
      <w:numFmt w:val="decimal"/>
      <w:lvlText w:val=""/>
      <w:lvlJc w:val="left"/>
    </w:lvl>
    <w:lvl w:ilvl="8" w:tplc="D41E3F8A">
      <w:numFmt w:val="decimal"/>
      <w:lvlText w:val=""/>
      <w:lvlJc w:val="left"/>
    </w:lvl>
  </w:abstractNum>
  <w:abstractNum w:abstractNumId="1" w15:restartNumberingAfterBreak="0">
    <w:nsid w:val="42125FD1"/>
    <w:multiLevelType w:val="multilevel"/>
    <w:tmpl w:val="37F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B130F"/>
    <w:multiLevelType w:val="hybridMultilevel"/>
    <w:tmpl w:val="489CE180"/>
    <w:lvl w:ilvl="0" w:tplc="75B2C740">
      <w:start w:val="1"/>
      <w:numFmt w:val="bullet"/>
      <w:pStyle w:val="TableBullet"/>
      <w:lvlText w:val=""/>
      <w:lvlJc w:val="left"/>
      <w:pPr>
        <w:tabs>
          <w:tab w:val="num" w:pos="2520"/>
        </w:tabs>
        <w:ind w:left="459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EEB5428"/>
    <w:multiLevelType w:val="hybridMultilevel"/>
    <w:tmpl w:val="88EE8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E58D1"/>
    <w:multiLevelType w:val="hybridMultilevel"/>
    <w:tmpl w:val="719AB08A"/>
    <w:lvl w:ilvl="0" w:tplc="0828225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A2"/>
    <w:rsid w:val="00002AD4"/>
    <w:rsid w:val="00006846"/>
    <w:rsid w:val="000073C2"/>
    <w:rsid w:val="000102EA"/>
    <w:rsid w:val="0001081A"/>
    <w:rsid w:val="000304A3"/>
    <w:rsid w:val="0003343F"/>
    <w:rsid w:val="000335A6"/>
    <w:rsid w:val="000407C9"/>
    <w:rsid w:val="000418D8"/>
    <w:rsid w:val="00041D08"/>
    <w:rsid w:val="0004264F"/>
    <w:rsid w:val="00045258"/>
    <w:rsid w:val="000540DA"/>
    <w:rsid w:val="00056CA8"/>
    <w:rsid w:val="000616FE"/>
    <w:rsid w:val="000636F8"/>
    <w:rsid w:val="00065116"/>
    <w:rsid w:val="000717DF"/>
    <w:rsid w:val="00075DBA"/>
    <w:rsid w:val="00077EC6"/>
    <w:rsid w:val="000861EB"/>
    <w:rsid w:val="000A203B"/>
    <w:rsid w:val="000C2403"/>
    <w:rsid w:val="000C3DCF"/>
    <w:rsid w:val="000D75D1"/>
    <w:rsid w:val="000E2882"/>
    <w:rsid w:val="000F6F0C"/>
    <w:rsid w:val="00103CD0"/>
    <w:rsid w:val="001118D3"/>
    <w:rsid w:val="001218E4"/>
    <w:rsid w:val="00130117"/>
    <w:rsid w:val="00135371"/>
    <w:rsid w:val="0013570E"/>
    <w:rsid w:val="0014381E"/>
    <w:rsid w:val="0014609A"/>
    <w:rsid w:val="00164803"/>
    <w:rsid w:val="00166D52"/>
    <w:rsid w:val="00176B2C"/>
    <w:rsid w:val="00181875"/>
    <w:rsid w:val="00187DE4"/>
    <w:rsid w:val="001A4E3F"/>
    <w:rsid w:val="001B0979"/>
    <w:rsid w:val="001B298B"/>
    <w:rsid w:val="001C6142"/>
    <w:rsid w:val="001D3573"/>
    <w:rsid w:val="001D509A"/>
    <w:rsid w:val="001D6D40"/>
    <w:rsid w:val="001E44B3"/>
    <w:rsid w:val="001E4FD0"/>
    <w:rsid w:val="001F624F"/>
    <w:rsid w:val="00206EC9"/>
    <w:rsid w:val="002138AF"/>
    <w:rsid w:val="00226CDD"/>
    <w:rsid w:val="00240F59"/>
    <w:rsid w:val="002433E8"/>
    <w:rsid w:val="002449B3"/>
    <w:rsid w:val="00276B8F"/>
    <w:rsid w:val="0029766F"/>
    <w:rsid w:val="002A111C"/>
    <w:rsid w:val="002A519A"/>
    <w:rsid w:val="002B2DC7"/>
    <w:rsid w:val="002C7D89"/>
    <w:rsid w:val="002D58D7"/>
    <w:rsid w:val="002D7416"/>
    <w:rsid w:val="002E31B6"/>
    <w:rsid w:val="003012C0"/>
    <w:rsid w:val="0030181C"/>
    <w:rsid w:val="00315DBD"/>
    <w:rsid w:val="00317DA2"/>
    <w:rsid w:val="0033129C"/>
    <w:rsid w:val="00342976"/>
    <w:rsid w:val="00345759"/>
    <w:rsid w:val="00355E2E"/>
    <w:rsid w:val="00365387"/>
    <w:rsid w:val="0037300B"/>
    <w:rsid w:val="00373FD7"/>
    <w:rsid w:val="00380962"/>
    <w:rsid w:val="003876D0"/>
    <w:rsid w:val="003A1CDF"/>
    <w:rsid w:val="003B59AC"/>
    <w:rsid w:val="003C23EE"/>
    <w:rsid w:val="003C4C2B"/>
    <w:rsid w:val="00401EEE"/>
    <w:rsid w:val="00406481"/>
    <w:rsid w:val="00413CC6"/>
    <w:rsid w:val="00426FE3"/>
    <w:rsid w:val="004341C0"/>
    <w:rsid w:val="00435D96"/>
    <w:rsid w:val="00441983"/>
    <w:rsid w:val="0044437E"/>
    <w:rsid w:val="00453191"/>
    <w:rsid w:val="00466677"/>
    <w:rsid w:val="00467EB3"/>
    <w:rsid w:val="00473052"/>
    <w:rsid w:val="00474816"/>
    <w:rsid w:val="00482644"/>
    <w:rsid w:val="00482EDA"/>
    <w:rsid w:val="004A3596"/>
    <w:rsid w:val="004A5321"/>
    <w:rsid w:val="004B6C2A"/>
    <w:rsid w:val="004C27F2"/>
    <w:rsid w:val="004C534E"/>
    <w:rsid w:val="004D64F7"/>
    <w:rsid w:val="004E027B"/>
    <w:rsid w:val="004F196A"/>
    <w:rsid w:val="004F71BA"/>
    <w:rsid w:val="004F7AAB"/>
    <w:rsid w:val="0050374C"/>
    <w:rsid w:val="005164CB"/>
    <w:rsid w:val="0053084B"/>
    <w:rsid w:val="005354FF"/>
    <w:rsid w:val="0053748C"/>
    <w:rsid w:val="00552403"/>
    <w:rsid w:val="00555375"/>
    <w:rsid w:val="00560DBD"/>
    <w:rsid w:val="005868EE"/>
    <w:rsid w:val="00595A90"/>
    <w:rsid w:val="005975E6"/>
    <w:rsid w:val="00597996"/>
    <w:rsid w:val="005B3B2F"/>
    <w:rsid w:val="005D26DD"/>
    <w:rsid w:val="005E1753"/>
    <w:rsid w:val="005E446E"/>
    <w:rsid w:val="005F2840"/>
    <w:rsid w:val="005F339D"/>
    <w:rsid w:val="005F5E97"/>
    <w:rsid w:val="005F77AE"/>
    <w:rsid w:val="00630F1F"/>
    <w:rsid w:val="006329EA"/>
    <w:rsid w:val="00640009"/>
    <w:rsid w:val="006435E3"/>
    <w:rsid w:val="006450C8"/>
    <w:rsid w:val="00657C9C"/>
    <w:rsid w:val="00657F41"/>
    <w:rsid w:val="006604B4"/>
    <w:rsid w:val="0066767B"/>
    <w:rsid w:val="00680C96"/>
    <w:rsid w:val="006836C8"/>
    <w:rsid w:val="006848FC"/>
    <w:rsid w:val="006B6CC6"/>
    <w:rsid w:val="006C0407"/>
    <w:rsid w:val="006D1769"/>
    <w:rsid w:val="006D19FF"/>
    <w:rsid w:val="006D32C5"/>
    <w:rsid w:val="006D5E01"/>
    <w:rsid w:val="006E49A1"/>
    <w:rsid w:val="006E630C"/>
    <w:rsid w:val="006F7D95"/>
    <w:rsid w:val="007026E6"/>
    <w:rsid w:val="007034D5"/>
    <w:rsid w:val="00713FB5"/>
    <w:rsid w:val="00715E3A"/>
    <w:rsid w:val="0072012F"/>
    <w:rsid w:val="0072583F"/>
    <w:rsid w:val="00726AA6"/>
    <w:rsid w:val="007410BE"/>
    <w:rsid w:val="007420D2"/>
    <w:rsid w:val="00765EF4"/>
    <w:rsid w:val="00767FFD"/>
    <w:rsid w:val="00772897"/>
    <w:rsid w:val="007776BD"/>
    <w:rsid w:val="00781736"/>
    <w:rsid w:val="00783C6B"/>
    <w:rsid w:val="00786575"/>
    <w:rsid w:val="00787D86"/>
    <w:rsid w:val="007912AC"/>
    <w:rsid w:val="00794441"/>
    <w:rsid w:val="007A7439"/>
    <w:rsid w:val="007B08CB"/>
    <w:rsid w:val="007B3539"/>
    <w:rsid w:val="007B64DC"/>
    <w:rsid w:val="007C0D51"/>
    <w:rsid w:val="007C2222"/>
    <w:rsid w:val="007D20FF"/>
    <w:rsid w:val="007D4DA8"/>
    <w:rsid w:val="007D5423"/>
    <w:rsid w:val="007E2945"/>
    <w:rsid w:val="007F205D"/>
    <w:rsid w:val="007F5870"/>
    <w:rsid w:val="008000F9"/>
    <w:rsid w:val="00802332"/>
    <w:rsid w:val="00804725"/>
    <w:rsid w:val="008061E0"/>
    <w:rsid w:val="00806B4B"/>
    <w:rsid w:val="00833D4C"/>
    <w:rsid w:val="008503A2"/>
    <w:rsid w:val="0086352F"/>
    <w:rsid w:val="008704D1"/>
    <w:rsid w:val="00872F60"/>
    <w:rsid w:val="008740ED"/>
    <w:rsid w:val="00881269"/>
    <w:rsid w:val="00882177"/>
    <w:rsid w:val="00894792"/>
    <w:rsid w:val="008A4146"/>
    <w:rsid w:val="008B663F"/>
    <w:rsid w:val="008D4FF7"/>
    <w:rsid w:val="008E39DC"/>
    <w:rsid w:val="008F1AB8"/>
    <w:rsid w:val="008F61E5"/>
    <w:rsid w:val="0090312B"/>
    <w:rsid w:val="0090514B"/>
    <w:rsid w:val="00910464"/>
    <w:rsid w:val="00917773"/>
    <w:rsid w:val="009314A2"/>
    <w:rsid w:val="0093285D"/>
    <w:rsid w:val="00933465"/>
    <w:rsid w:val="00943F4D"/>
    <w:rsid w:val="00956F48"/>
    <w:rsid w:val="00957860"/>
    <w:rsid w:val="009631FA"/>
    <w:rsid w:val="009639EC"/>
    <w:rsid w:val="00972294"/>
    <w:rsid w:val="009732B3"/>
    <w:rsid w:val="0097726C"/>
    <w:rsid w:val="00977836"/>
    <w:rsid w:val="00977C34"/>
    <w:rsid w:val="00980880"/>
    <w:rsid w:val="009907CB"/>
    <w:rsid w:val="00993A70"/>
    <w:rsid w:val="00995714"/>
    <w:rsid w:val="00996A26"/>
    <w:rsid w:val="009B1433"/>
    <w:rsid w:val="009B40FE"/>
    <w:rsid w:val="009B55EE"/>
    <w:rsid w:val="009B6764"/>
    <w:rsid w:val="009C24B1"/>
    <w:rsid w:val="009C5DA6"/>
    <w:rsid w:val="009D2189"/>
    <w:rsid w:val="009D28CB"/>
    <w:rsid w:val="009E18DC"/>
    <w:rsid w:val="009F37C1"/>
    <w:rsid w:val="00A04046"/>
    <w:rsid w:val="00A16821"/>
    <w:rsid w:val="00A30920"/>
    <w:rsid w:val="00A4459F"/>
    <w:rsid w:val="00A44B9F"/>
    <w:rsid w:val="00A46464"/>
    <w:rsid w:val="00A566C5"/>
    <w:rsid w:val="00A70D84"/>
    <w:rsid w:val="00A73D2F"/>
    <w:rsid w:val="00A76078"/>
    <w:rsid w:val="00A808C9"/>
    <w:rsid w:val="00A940FB"/>
    <w:rsid w:val="00AA0F22"/>
    <w:rsid w:val="00AA3AC5"/>
    <w:rsid w:val="00AA535B"/>
    <w:rsid w:val="00AA623B"/>
    <w:rsid w:val="00AB21EF"/>
    <w:rsid w:val="00AB3065"/>
    <w:rsid w:val="00AB6784"/>
    <w:rsid w:val="00AC7995"/>
    <w:rsid w:val="00AD4BB3"/>
    <w:rsid w:val="00AD5F27"/>
    <w:rsid w:val="00AF618A"/>
    <w:rsid w:val="00AF620E"/>
    <w:rsid w:val="00B03887"/>
    <w:rsid w:val="00B059BD"/>
    <w:rsid w:val="00B06672"/>
    <w:rsid w:val="00B27944"/>
    <w:rsid w:val="00B441AA"/>
    <w:rsid w:val="00B44645"/>
    <w:rsid w:val="00B61C24"/>
    <w:rsid w:val="00B640C1"/>
    <w:rsid w:val="00B64599"/>
    <w:rsid w:val="00B66797"/>
    <w:rsid w:val="00B700B2"/>
    <w:rsid w:val="00B772D5"/>
    <w:rsid w:val="00B8072D"/>
    <w:rsid w:val="00B852CC"/>
    <w:rsid w:val="00B85543"/>
    <w:rsid w:val="00B86578"/>
    <w:rsid w:val="00B90AD6"/>
    <w:rsid w:val="00B961E9"/>
    <w:rsid w:val="00BA5E02"/>
    <w:rsid w:val="00BB4025"/>
    <w:rsid w:val="00BB495E"/>
    <w:rsid w:val="00BC1729"/>
    <w:rsid w:val="00BC703C"/>
    <w:rsid w:val="00BD6864"/>
    <w:rsid w:val="00BF1A8E"/>
    <w:rsid w:val="00C07AF5"/>
    <w:rsid w:val="00C11013"/>
    <w:rsid w:val="00C118E8"/>
    <w:rsid w:val="00C1324E"/>
    <w:rsid w:val="00C170B3"/>
    <w:rsid w:val="00C249EF"/>
    <w:rsid w:val="00C32E0D"/>
    <w:rsid w:val="00C335FD"/>
    <w:rsid w:val="00C34D38"/>
    <w:rsid w:val="00C47453"/>
    <w:rsid w:val="00C62C11"/>
    <w:rsid w:val="00C642FE"/>
    <w:rsid w:val="00C67AB4"/>
    <w:rsid w:val="00C72879"/>
    <w:rsid w:val="00C83973"/>
    <w:rsid w:val="00C94C23"/>
    <w:rsid w:val="00CA4164"/>
    <w:rsid w:val="00CB4AFD"/>
    <w:rsid w:val="00CC4C49"/>
    <w:rsid w:val="00CC5D39"/>
    <w:rsid w:val="00CC6029"/>
    <w:rsid w:val="00CC709F"/>
    <w:rsid w:val="00CE21B5"/>
    <w:rsid w:val="00CE7F1F"/>
    <w:rsid w:val="00CF125A"/>
    <w:rsid w:val="00CF17FC"/>
    <w:rsid w:val="00CF6906"/>
    <w:rsid w:val="00D03025"/>
    <w:rsid w:val="00D615AF"/>
    <w:rsid w:val="00D64198"/>
    <w:rsid w:val="00D641D4"/>
    <w:rsid w:val="00D72F6F"/>
    <w:rsid w:val="00D74767"/>
    <w:rsid w:val="00D76FD5"/>
    <w:rsid w:val="00DA3F74"/>
    <w:rsid w:val="00DA7EB7"/>
    <w:rsid w:val="00DB1153"/>
    <w:rsid w:val="00DB1EB0"/>
    <w:rsid w:val="00DB3596"/>
    <w:rsid w:val="00DD41CD"/>
    <w:rsid w:val="00DD7739"/>
    <w:rsid w:val="00DF0499"/>
    <w:rsid w:val="00DF19B1"/>
    <w:rsid w:val="00DF712B"/>
    <w:rsid w:val="00E14567"/>
    <w:rsid w:val="00E206F5"/>
    <w:rsid w:val="00E23DFB"/>
    <w:rsid w:val="00E24CC6"/>
    <w:rsid w:val="00E27A5A"/>
    <w:rsid w:val="00E47EEC"/>
    <w:rsid w:val="00E5609E"/>
    <w:rsid w:val="00E667F1"/>
    <w:rsid w:val="00E66BDE"/>
    <w:rsid w:val="00E70CA0"/>
    <w:rsid w:val="00E84008"/>
    <w:rsid w:val="00E90157"/>
    <w:rsid w:val="00E96453"/>
    <w:rsid w:val="00E97537"/>
    <w:rsid w:val="00EA3502"/>
    <w:rsid w:val="00EB4559"/>
    <w:rsid w:val="00EB5183"/>
    <w:rsid w:val="00EB54DD"/>
    <w:rsid w:val="00EC066B"/>
    <w:rsid w:val="00EC53C8"/>
    <w:rsid w:val="00F06B1A"/>
    <w:rsid w:val="00F07C86"/>
    <w:rsid w:val="00F24D98"/>
    <w:rsid w:val="00F2683A"/>
    <w:rsid w:val="00F3550B"/>
    <w:rsid w:val="00F43297"/>
    <w:rsid w:val="00F57965"/>
    <w:rsid w:val="00F6040F"/>
    <w:rsid w:val="00F60671"/>
    <w:rsid w:val="00F703E4"/>
    <w:rsid w:val="00F76679"/>
    <w:rsid w:val="00F822BF"/>
    <w:rsid w:val="00F84AD6"/>
    <w:rsid w:val="00F93645"/>
    <w:rsid w:val="00FA7323"/>
    <w:rsid w:val="00FB77D1"/>
    <w:rsid w:val="00FC3287"/>
    <w:rsid w:val="00FD6489"/>
    <w:rsid w:val="00FE14C5"/>
    <w:rsid w:val="00FE1CEE"/>
    <w:rsid w:val="00FF09B5"/>
    <w:rsid w:val="00FF4376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20A0"/>
  <w15:chartTrackingRefBased/>
  <w15:docId w15:val="{CD8AC475-0D9A-40A2-A6E2-C7257C7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B64DC"/>
    <w:pPr>
      <w:spacing w:beforeLines="67" w:afterLines="67" w:after="0" w:line="576" w:lineRule="atLeast"/>
      <w:outlineLvl w:val="0"/>
    </w:pPr>
    <w:rPr>
      <w:rFonts w:ascii="Cambria" w:eastAsia="Cambria" w:hAnsi="Cambria" w:cs="Times New Roman"/>
      <w:b/>
      <w:bCs/>
      <w:color w:val="000000"/>
      <w:sz w:val="48"/>
      <w:szCs w:val="4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4DC"/>
    <w:rPr>
      <w:rFonts w:ascii="Cambria" w:eastAsia="Cambria" w:hAnsi="Cambria" w:cs="Times New Roman"/>
      <w:b/>
      <w:bCs/>
      <w:color w:val="000000"/>
      <w:sz w:val="48"/>
      <w:szCs w:val="48"/>
      <w:lang w:val="en" w:eastAsia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C"/>
    <w:rPr>
      <w:rFonts w:ascii="Segoe UI" w:hAnsi="Segoe UI" w:cs="Segoe UI"/>
      <w:sz w:val="18"/>
      <w:szCs w:val="18"/>
    </w:rPr>
  </w:style>
  <w:style w:type="paragraph" w:customStyle="1" w:styleId="Para02">
    <w:name w:val="Para 02"/>
    <w:basedOn w:val="Normal"/>
    <w:qFormat/>
    <w:rsid w:val="007B64DC"/>
    <w:pPr>
      <w:spacing w:after="0" w:line="288" w:lineRule="atLeast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paragraph" w:customStyle="1" w:styleId="TableBullet">
    <w:name w:val="Table Bullet"/>
    <w:aliases w:val="tb"/>
    <w:rsid w:val="007B64DC"/>
    <w:pPr>
      <w:keepLines/>
      <w:numPr>
        <w:numId w:val="2"/>
      </w:numPr>
      <w:tabs>
        <w:tab w:val="num" w:pos="-1166"/>
      </w:tabs>
      <w:spacing w:before="60" w:after="60" w:line="240" w:lineRule="auto"/>
      <w:ind w:left="342" w:hanging="360"/>
    </w:pPr>
    <w:rPr>
      <w:rFonts w:ascii="Arial Narrow" w:eastAsia="Times New Roman" w:hAnsi="Arial Narrow" w:cs="Arial"/>
      <w:sz w:val="20"/>
    </w:rPr>
  </w:style>
  <w:style w:type="paragraph" w:styleId="ListBullet">
    <w:name w:val="List Bullet"/>
    <w:basedOn w:val="Normal"/>
    <w:rsid w:val="007B64DC"/>
    <w:pPr>
      <w:spacing w:after="0" w:line="240" w:lineRule="auto"/>
      <w:ind w:left="360" w:hanging="360"/>
    </w:pPr>
    <w:rPr>
      <w:rFonts w:ascii="Arial" w:eastAsia="Times New Roman" w:hAnsi="Arial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7B64DC"/>
    <w:rPr>
      <w:b/>
      <w:bCs/>
    </w:rPr>
  </w:style>
  <w:style w:type="character" w:customStyle="1" w:styleId="comment-copy">
    <w:name w:val="comment-copy"/>
    <w:basedOn w:val="DefaultParagraphFont"/>
    <w:rsid w:val="00E96453"/>
  </w:style>
  <w:style w:type="character" w:styleId="Emphasis">
    <w:name w:val="Emphasis"/>
    <w:basedOn w:val="DefaultParagraphFont"/>
    <w:uiPriority w:val="20"/>
    <w:qFormat/>
    <w:rsid w:val="00657C9C"/>
    <w:rPr>
      <w:i/>
      <w:iCs/>
    </w:rPr>
  </w:style>
  <w:style w:type="paragraph" w:customStyle="1" w:styleId="pv-top-card-sectionsummary-text">
    <w:name w:val="pv-top-card-section__summary-text"/>
    <w:basedOn w:val="Normal"/>
    <w:rsid w:val="00EB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t,body text"/>
    <w:link w:val="BodyTextChar"/>
    <w:rsid w:val="004F196A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4F196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D5"/>
  </w:style>
  <w:style w:type="paragraph" w:styleId="Footer">
    <w:name w:val="footer"/>
    <w:basedOn w:val="Normal"/>
    <w:link w:val="FooterChar"/>
    <w:uiPriority w:val="99"/>
    <w:unhideWhenUsed/>
    <w:rsid w:val="00B7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D5"/>
  </w:style>
  <w:style w:type="paragraph" w:styleId="ListParagraph">
    <w:name w:val="List Paragraph"/>
    <w:basedOn w:val="Normal"/>
    <w:uiPriority w:val="34"/>
    <w:qFormat/>
    <w:rsid w:val="0043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401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19CE-2132-4837-9C9A-B6FB05D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Bei</dc:creator>
  <cp:keywords/>
  <dc:description/>
  <cp:lastModifiedBy>Johnstone, Rhonda G</cp:lastModifiedBy>
  <cp:revision>2</cp:revision>
  <dcterms:created xsi:type="dcterms:W3CDTF">2022-04-01T22:48:00Z</dcterms:created>
  <dcterms:modified xsi:type="dcterms:W3CDTF">2022-04-01T22:48:00Z</dcterms:modified>
</cp:coreProperties>
</file>